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8A35" w14:textId="4DEDB7BC" w:rsidR="00535E9B" w:rsidRPr="00807FDD" w:rsidRDefault="00CC7E12" w:rsidP="00872F1F">
      <w:pPr>
        <w:ind w:left="2552" w:hanging="2552"/>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807FDD">
        <w:rPr>
          <w:rFonts w:ascii="Verdana" w:eastAsia="Verdana" w:hAnsi="Verdana" w:cs="Times New Roman"/>
          <w:b/>
        </w:rPr>
        <w:t xml:space="preserve">ZAŁĄCZNIK NR </w:t>
      </w:r>
      <w:r w:rsidR="00E262F4" w:rsidRPr="00807FDD">
        <w:rPr>
          <w:rFonts w:ascii="Verdana" w:eastAsia="Verdana" w:hAnsi="Verdana" w:cs="Times New Roman"/>
          <w:b/>
        </w:rPr>
        <w:t>3</w:t>
      </w:r>
      <w:r w:rsidRPr="00807FDD">
        <w:rPr>
          <w:rFonts w:ascii="Verdana" w:eastAsia="Verdana" w:hAnsi="Verdana" w:cs="Times New Roman"/>
          <w:b/>
        </w:rPr>
        <w:t xml:space="preserve">  DO SWZ –  </w:t>
      </w:r>
      <w:r w:rsidR="00E262F4" w:rsidRPr="00807FDD">
        <w:rPr>
          <w:rFonts w:ascii="Verdana" w:eastAsia="Verdana" w:hAnsi="Verdana" w:cs="Times New Roman"/>
          <w:b/>
        </w:rPr>
        <w:t>FORMULARZ OFERTY</w:t>
      </w:r>
      <w:r w:rsidRPr="00807FDD">
        <w:rPr>
          <w:rFonts w:ascii="Verdana" w:eastAsia="Verdana" w:hAnsi="Verdana" w:cs="Times New Roman"/>
          <w:b/>
        </w:rPr>
        <w:t xml:space="preserve"> (WZÓR)</w:t>
      </w:r>
    </w:p>
    <w:p w14:paraId="40B95D0E" w14:textId="2A4004B6" w:rsidR="00B67D39" w:rsidRPr="00807FDD" w:rsidRDefault="00B67D39" w:rsidP="00535E9B">
      <w:pPr>
        <w:jc w:val="right"/>
        <w:rPr>
          <w:rFonts w:ascii="Verdana" w:eastAsia="Verdana" w:hAnsi="Verdana" w:cs="Times New Roman"/>
          <w:b/>
        </w:rPr>
      </w:pPr>
    </w:p>
    <w:p w14:paraId="75018FFB" w14:textId="77777777" w:rsidR="00872F1F" w:rsidRPr="00807FDD" w:rsidRDefault="00872F1F" w:rsidP="00535E9B">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67D39" w:rsidRPr="00807FDD" w14:paraId="7AAC9FB8" w14:textId="77777777" w:rsidTr="002C2C2F">
        <w:trPr>
          <w:trHeight w:val="1820"/>
        </w:trPr>
        <w:tc>
          <w:tcPr>
            <w:tcW w:w="3965" w:type="dxa"/>
            <w:tcBorders>
              <w:right w:val="single" w:sz="4" w:space="0" w:color="auto"/>
            </w:tcBorders>
          </w:tcPr>
          <w:p w14:paraId="40DDE0E1" w14:textId="77777777" w:rsidR="00B67D39" w:rsidRPr="00807FDD" w:rsidRDefault="00B67D39" w:rsidP="00DA06EB">
            <w:pPr>
              <w:ind w:right="28"/>
              <w:rPr>
                <w:rFonts w:asciiTheme="minorHAnsi" w:hAnsiTheme="minorHAnsi" w:cstheme="minorHAnsi"/>
                <w:b/>
                <w:i/>
                <w:iCs/>
                <w:u w:val="single"/>
              </w:rPr>
            </w:pPr>
            <w:r w:rsidRPr="00807FDD">
              <w:rPr>
                <w:rFonts w:asciiTheme="minorHAnsi" w:hAnsiTheme="minorHAnsi" w:cstheme="minorHAnsi"/>
                <w:b/>
                <w:i/>
                <w:iCs/>
                <w:u w:val="single"/>
              </w:rPr>
              <w:t>Wykonawca</w:t>
            </w:r>
          </w:p>
          <w:p w14:paraId="1B08FF11" w14:textId="1122C6E6" w:rsidR="00B67D39" w:rsidRPr="00807FDD" w:rsidRDefault="00B67D39" w:rsidP="00DA06EB">
            <w:pPr>
              <w:ind w:right="28"/>
              <w:rPr>
                <w:rFonts w:asciiTheme="minorHAnsi" w:hAnsiTheme="minorHAnsi" w:cstheme="minorHAnsi"/>
              </w:rPr>
            </w:pPr>
          </w:p>
          <w:p w14:paraId="7E352949" w14:textId="77777777" w:rsidR="00B67D39" w:rsidRPr="00807FDD" w:rsidRDefault="00B67D39" w:rsidP="00DA06EB">
            <w:pPr>
              <w:ind w:right="28"/>
              <w:rPr>
                <w:rFonts w:asciiTheme="minorHAnsi" w:hAnsiTheme="minorHAnsi" w:cstheme="minorHAnsi"/>
              </w:rPr>
            </w:pPr>
          </w:p>
          <w:p w14:paraId="432DF529" w14:textId="77777777" w:rsidR="00B67D39" w:rsidRPr="00807FDD" w:rsidRDefault="00B67D39" w:rsidP="00DA06EB">
            <w:pPr>
              <w:ind w:right="28"/>
              <w:jc w:val="center"/>
              <w:rPr>
                <w:rFonts w:asciiTheme="minorHAnsi" w:hAnsiTheme="minorHAnsi" w:cstheme="minorHAnsi"/>
              </w:rPr>
            </w:pPr>
            <w:r w:rsidRPr="00807FDD">
              <w:rPr>
                <w:rFonts w:asciiTheme="minorHAnsi" w:hAnsiTheme="minorHAnsi" w:cstheme="minorHAnsi"/>
              </w:rPr>
              <w:t>…………………………………………………</w:t>
            </w:r>
          </w:p>
          <w:p w14:paraId="5522F265" w14:textId="135636DB" w:rsidR="00B67D39" w:rsidRPr="00807FDD" w:rsidRDefault="00B67D39" w:rsidP="00DA06EB">
            <w:pPr>
              <w:ind w:right="28"/>
              <w:jc w:val="center"/>
              <w:rPr>
                <w:rFonts w:asciiTheme="minorHAnsi" w:hAnsiTheme="minorHAnsi" w:cstheme="minorHAnsi"/>
              </w:rPr>
            </w:pPr>
            <w:r w:rsidRPr="00807FDD">
              <w:rPr>
                <w:rFonts w:asciiTheme="minorHAnsi" w:hAnsiTheme="minorHAnsi" w:cstheme="minorHAnsi"/>
              </w:rPr>
              <w:t>………………………………………………</w:t>
            </w:r>
          </w:p>
          <w:p w14:paraId="38B9F7FD" w14:textId="77777777" w:rsidR="00B67D39" w:rsidRPr="00807FDD" w:rsidRDefault="00B67D39" w:rsidP="00DA06EB">
            <w:pPr>
              <w:ind w:right="28"/>
              <w:jc w:val="center"/>
              <w:rPr>
                <w:rFonts w:asciiTheme="minorHAnsi" w:hAnsiTheme="minorHAnsi" w:cstheme="minorHAnsi"/>
                <w:i/>
              </w:rPr>
            </w:pPr>
            <w:r w:rsidRPr="00807FDD">
              <w:rPr>
                <w:rFonts w:asciiTheme="minorHAnsi" w:hAnsiTheme="minorHAnsi" w:cstheme="minorHAnsi"/>
                <w:i/>
              </w:rPr>
              <w:t>Nazwa i adres</w:t>
            </w:r>
          </w:p>
          <w:p w14:paraId="516B82F2" w14:textId="77777777" w:rsidR="00B67D39" w:rsidRPr="00807FDD" w:rsidRDefault="00B67D39" w:rsidP="00DA06EB">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248B562E" w14:textId="77777777" w:rsidR="00B67D39" w:rsidRPr="00807FD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807FDD" w:rsidRDefault="00B67D39" w:rsidP="00DA06EB">
            <w:pPr>
              <w:spacing w:line="360" w:lineRule="auto"/>
              <w:rPr>
                <w:rFonts w:asciiTheme="minorHAnsi" w:eastAsiaTheme="majorEastAsia" w:hAnsiTheme="minorHAnsi" w:cstheme="minorHAnsi"/>
                <w:b/>
                <w:i/>
                <w:iCs/>
                <w:u w:val="single"/>
              </w:rPr>
            </w:pPr>
            <w:r w:rsidRPr="00807FDD">
              <w:rPr>
                <w:rFonts w:asciiTheme="minorHAnsi" w:eastAsiaTheme="majorEastAsia" w:hAnsiTheme="minorHAnsi" w:cstheme="minorHAnsi"/>
                <w:b/>
                <w:i/>
                <w:iCs/>
                <w:u w:val="single"/>
              </w:rPr>
              <w:t xml:space="preserve">Zamawiający </w:t>
            </w:r>
          </w:p>
          <w:p w14:paraId="467C9431" w14:textId="77777777" w:rsidR="003E1517" w:rsidRPr="00807FDD" w:rsidRDefault="003E1517" w:rsidP="003E1517">
            <w:pPr>
              <w:spacing w:before="120" w:after="120"/>
              <w:contextualSpacing/>
              <w:jc w:val="center"/>
              <w:rPr>
                <w:rFonts w:asciiTheme="minorHAnsi" w:hAnsiTheme="minorHAnsi" w:cstheme="minorHAnsi"/>
                <w:b/>
              </w:rPr>
            </w:pPr>
            <w:r w:rsidRPr="00807FDD">
              <w:rPr>
                <w:rFonts w:asciiTheme="minorHAnsi" w:hAnsiTheme="minorHAnsi" w:cstheme="minorHAnsi"/>
                <w:b/>
              </w:rPr>
              <w:t>PGE Dystrybucja S.A.</w:t>
            </w:r>
          </w:p>
          <w:p w14:paraId="344DFFDE" w14:textId="77777777" w:rsidR="003E1517" w:rsidRPr="00807FDD" w:rsidRDefault="003E1517" w:rsidP="003E1517">
            <w:pPr>
              <w:spacing w:before="120" w:after="120"/>
              <w:contextualSpacing/>
              <w:jc w:val="center"/>
              <w:rPr>
                <w:rFonts w:asciiTheme="minorHAnsi" w:hAnsiTheme="minorHAnsi" w:cstheme="minorHAnsi"/>
              </w:rPr>
            </w:pPr>
            <w:r w:rsidRPr="00807FDD">
              <w:rPr>
                <w:rFonts w:asciiTheme="minorHAnsi" w:hAnsiTheme="minorHAnsi" w:cstheme="minorHAnsi"/>
              </w:rPr>
              <w:t>w imieniu i na rzecz której działa:</w:t>
            </w:r>
          </w:p>
          <w:p w14:paraId="2F5DC490" w14:textId="77777777" w:rsidR="003E1517" w:rsidRPr="00807FDD" w:rsidRDefault="003E1517" w:rsidP="003E1517">
            <w:pPr>
              <w:spacing w:before="120" w:after="120"/>
              <w:contextualSpacing/>
              <w:jc w:val="center"/>
              <w:rPr>
                <w:rFonts w:asciiTheme="minorHAnsi" w:hAnsiTheme="minorHAnsi" w:cstheme="minorHAnsi"/>
                <w:b/>
              </w:rPr>
            </w:pPr>
            <w:r w:rsidRPr="00807FDD">
              <w:rPr>
                <w:rFonts w:asciiTheme="minorHAnsi" w:hAnsiTheme="minorHAnsi" w:cstheme="minorHAnsi"/>
                <w:b/>
              </w:rPr>
              <w:t xml:space="preserve">PGE Dystrybucja S.A. </w:t>
            </w:r>
          </w:p>
          <w:p w14:paraId="3B4A84C8" w14:textId="77777777" w:rsidR="003E1517" w:rsidRPr="00807FDD" w:rsidRDefault="003E1517" w:rsidP="003E1517">
            <w:pPr>
              <w:spacing w:before="120" w:after="120"/>
              <w:contextualSpacing/>
              <w:jc w:val="center"/>
              <w:rPr>
                <w:rFonts w:asciiTheme="minorHAnsi" w:hAnsiTheme="minorHAnsi" w:cstheme="minorHAnsi"/>
              </w:rPr>
            </w:pPr>
            <w:r w:rsidRPr="00807FDD">
              <w:rPr>
                <w:rFonts w:asciiTheme="minorHAnsi" w:hAnsiTheme="minorHAnsi" w:cstheme="minorHAnsi"/>
                <w:b/>
              </w:rPr>
              <w:t>Oddział Białystok</w:t>
            </w:r>
            <w:r w:rsidRPr="00807FDD">
              <w:rPr>
                <w:rFonts w:asciiTheme="minorHAnsi" w:hAnsiTheme="minorHAnsi" w:cstheme="minorHAnsi"/>
              </w:rPr>
              <w:t xml:space="preserve"> </w:t>
            </w:r>
          </w:p>
          <w:p w14:paraId="34D4B689" w14:textId="77777777" w:rsidR="003E1517" w:rsidRPr="00807FDD" w:rsidRDefault="003E1517" w:rsidP="003E1517">
            <w:pPr>
              <w:spacing w:before="120" w:after="120"/>
              <w:contextualSpacing/>
              <w:jc w:val="center"/>
              <w:rPr>
                <w:rFonts w:ascii="Verdana" w:hAnsi="Verdana" w:cstheme="minorHAnsi"/>
              </w:rPr>
            </w:pPr>
            <w:r w:rsidRPr="00807FDD">
              <w:rPr>
                <w:rFonts w:ascii="Verdana" w:hAnsi="Verdana" w:cstheme="minorHAnsi"/>
              </w:rPr>
              <w:t>ul. Elektryczna 13</w:t>
            </w:r>
          </w:p>
          <w:p w14:paraId="3F4CA6ED" w14:textId="5F6B835A" w:rsidR="00B67D39" w:rsidRPr="00807FDD" w:rsidRDefault="003E1517" w:rsidP="003E1517">
            <w:pPr>
              <w:spacing w:line="360" w:lineRule="auto"/>
              <w:jc w:val="center"/>
              <w:rPr>
                <w:rFonts w:asciiTheme="minorHAnsi" w:eastAsiaTheme="majorEastAsia" w:hAnsiTheme="minorHAnsi" w:cstheme="minorHAnsi"/>
                <w:i/>
                <w:iCs/>
              </w:rPr>
            </w:pPr>
            <w:r w:rsidRPr="00807FDD">
              <w:rPr>
                <w:rFonts w:ascii="Verdana" w:hAnsi="Verdana" w:cstheme="minorHAnsi"/>
              </w:rPr>
              <w:t>15-950 Białystok</w:t>
            </w:r>
          </w:p>
        </w:tc>
      </w:tr>
    </w:tbl>
    <w:p w14:paraId="60A40DD1" w14:textId="39937CC3" w:rsidR="00A62B4C" w:rsidRPr="00807FDD" w:rsidRDefault="00A62B4C" w:rsidP="008E41A4">
      <w:pPr>
        <w:rPr>
          <w:rFonts w:ascii="Verdana" w:eastAsia="Verdana" w:hAnsi="Verdana" w:cs="Times New Roman"/>
          <w:b/>
        </w:rPr>
      </w:pPr>
    </w:p>
    <w:p w14:paraId="396B949A" w14:textId="77777777" w:rsidR="00A62B4C" w:rsidRPr="00807FDD" w:rsidRDefault="00A62B4C" w:rsidP="00A62B4C">
      <w:pPr>
        <w:rPr>
          <w:rFonts w:ascii="Verdana" w:eastAsia="Verdana" w:hAnsi="Verdana" w:cs="Times New Roman"/>
        </w:rPr>
      </w:pPr>
    </w:p>
    <w:p w14:paraId="50FE6A55" w14:textId="3E688189" w:rsidR="00381365" w:rsidRPr="00807FDD" w:rsidRDefault="00E262F4" w:rsidP="00CC7E12">
      <w:pPr>
        <w:tabs>
          <w:tab w:val="left" w:pos="1628"/>
        </w:tabs>
        <w:jc w:val="center"/>
        <w:rPr>
          <w:rFonts w:cstheme="minorHAnsi"/>
          <w:b/>
          <w:szCs w:val="18"/>
        </w:rPr>
      </w:pPr>
      <w:r w:rsidRPr="00807FDD">
        <w:rPr>
          <w:rFonts w:cstheme="minorHAnsi"/>
          <w:b/>
          <w:szCs w:val="18"/>
        </w:rPr>
        <w:t>OFERTA</w:t>
      </w:r>
    </w:p>
    <w:p w14:paraId="374FBE27" w14:textId="77777777" w:rsidR="00A62B4C" w:rsidRPr="00807FDD" w:rsidRDefault="00A62B4C" w:rsidP="00A62B4C">
      <w:pPr>
        <w:rPr>
          <w:rFonts w:eastAsia="Verdana" w:cs="Times New Roman"/>
          <w:szCs w:val="18"/>
        </w:rPr>
      </w:pPr>
    </w:p>
    <w:p w14:paraId="63B1B52A" w14:textId="25AA5139" w:rsidR="00CC7E12" w:rsidRPr="00807FDD" w:rsidRDefault="00E262F4" w:rsidP="00F652F0">
      <w:pPr>
        <w:pStyle w:val="Nagwek2"/>
        <w:numPr>
          <w:ilvl w:val="0"/>
          <w:numId w:val="0"/>
        </w:numPr>
        <w:spacing w:before="0" w:after="0"/>
        <w:rPr>
          <w:rFonts w:ascii="Verdana" w:hAnsi="Verdana" w:cs="Arial"/>
          <w:b/>
          <w:color w:val="auto"/>
          <w:spacing w:val="-15"/>
        </w:rPr>
      </w:pPr>
      <w:r w:rsidRPr="00807FDD">
        <w:rPr>
          <w:rFonts w:cstheme="minorHAnsi"/>
          <w:color w:val="auto"/>
        </w:rPr>
        <w:t>Dotyczy</w:t>
      </w:r>
      <w:r w:rsidR="00CC7E12" w:rsidRPr="00807FDD">
        <w:rPr>
          <w:rFonts w:cstheme="minorHAnsi"/>
          <w:color w:val="auto"/>
        </w:rPr>
        <w:t xml:space="preserve"> postępowania o udzielenie zamówienia</w:t>
      </w:r>
      <w:r w:rsidRPr="00807FDD">
        <w:rPr>
          <w:rFonts w:cstheme="minorHAnsi"/>
          <w:color w:val="auto"/>
          <w:lang w:eastAsia="pl-PL"/>
        </w:rPr>
        <w:t xml:space="preserve"> prowadzonego w trybie przetargu nieograniczonego</w:t>
      </w:r>
      <w:r w:rsidR="00CC7E12" w:rsidRPr="00807FDD">
        <w:rPr>
          <w:rFonts w:cstheme="minorHAnsi"/>
          <w:color w:val="auto"/>
        </w:rPr>
        <w:t xml:space="preserve"> pn</w:t>
      </w:r>
      <w:r w:rsidR="00483CB5" w:rsidRPr="00807FDD">
        <w:rPr>
          <w:rFonts w:cstheme="minorHAnsi"/>
          <w:color w:val="auto"/>
        </w:rPr>
        <w:t>.</w:t>
      </w:r>
      <w:r w:rsidR="00F5500D" w:rsidRPr="00807FDD">
        <w:rPr>
          <w:rFonts w:ascii="Verdana" w:hAnsi="Verdana" w:cs="Arial"/>
          <w:b/>
          <w:color w:val="auto"/>
          <w:spacing w:val="-15"/>
        </w:rPr>
        <w:t xml:space="preserve"> </w:t>
      </w:r>
      <w:r w:rsidR="0023595A" w:rsidRPr="0023595A">
        <w:rPr>
          <w:rFonts w:cs="Arial"/>
          <w:b/>
          <w:bCs/>
          <w:color w:val="auto"/>
        </w:rPr>
        <w:t>Sukcesywne opracowywanie dokumentacji projektowych i/lub budowa przyłączy elektroenergetycznych niskiego napięcia na terenie działania Rejonu Energetycznego Bielsk Podlaski na obszar XII wiejski: gmina wiejska Wysokie Mazowieckie, gmina Łapy, gmina Zambrów, gmina Poświętne, gmina Andrzejewo, gmina Kobylin Borzymy</w:t>
      </w:r>
      <w:r w:rsidR="00CC7E12" w:rsidRPr="00807FDD">
        <w:rPr>
          <w:rFonts w:cstheme="minorHAnsi"/>
          <w:color w:val="auto"/>
        </w:rPr>
        <w:t xml:space="preserve"> nr</w:t>
      </w:r>
      <w:r w:rsidR="00584B43" w:rsidRPr="00807FDD">
        <w:rPr>
          <w:rFonts w:cstheme="minorHAnsi"/>
          <w:color w:val="auto"/>
        </w:rPr>
        <w:t> </w:t>
      </w:r>
      <w:r w:rsidR="00917DEC" w:rsidRPr="00807FDD">
        <w:rPr>
          <w:rFonts w:ascii="Verdana" w:hAnsi="Verdana" w:cstheme="minorHAnsi"/>
          <w:b/>
          <w:color w:val="auto"/>
        </w:rPr>
        <w:t>POST/DYS/OB/GZ/0</w:t>
      </w:r>
      <w:r w:rsidR="00F652F0" w:rsidRPr="00807FDD">
        <w:rPr>
          <w:rFonts w:ascii="Verdana" w:hAnsi="Verdana" w:cstheme="minorHAnsi"/>
          <w:b/>
          <w:color w:val="auto"/>
        </w:rPr>
        <w:t>028</w:t>
      </w:r>
      <w:r w:rsidR="0023595A">
        <w:rPr>
          <w:rFonts w:ascii="Verdana" w:hAnsi="Verdana" w:cstheme="minorHAnsi"/>
          <w:b/>
          <w:color w:val="auto"/>
        </w:rPr>
        <w:t>8</w:t>
      </w:r>
      <w:r w:rsidR="00A86DBB" w:rsidRPr="00807FDD">
        <w:rPr>
          <w:rFonts w:ascii="Verdana" w:hAnsi="Verdana" w:cstheme="minorHAnsi"/>
          <w:b/>
          <w:color w:val="auto"/>
        </w:rPr>
        <w:t>/202</w:t>
      </w:r>
      <w:r w:rsidR="00F652F0" w:rsidRPr="00807FDD">
        <w:rPr>
          <w:rFonts w:ascii="Verdana" w:hAnsi="Verdana" w:cstheme="minorHAnsi"/>
          <w:b/>
          <w:color w:val="auto"/>
        </w:rPr>
        <w:t>6</w:t>
      </w:r>
      <w:r w:rsidRPr="00807FDD">
        <w:rPr>
          <w:rFonts w:cstheme="minorHAnsi"/>
          <w:color w:val="auto"/>
        </w:rPr>
        <w:t>.</w:t>
      </w:r>
    </w:p>
    <w:p w14:paraId="5A76EC1C" w14:textId="77777777" w:rsidR="00E262F4" w:rsidRPr="00807FDD" w:rsidRDefault="00E262F4" w:rsidP="00F652F0">
      <w:pPr>
        <w:spacing w:line="240" w:lineRule="exact"/>
        <w:rPr>
          <w:rFonts w:cstheme="minorHAnsi"/>
          <w:b/>
          <w:szCs w:val="18"/>
          <w:lang w:eastAsia="pl-PL"/>
        </w:rPr>
      </w:pPr>
    </w:p>
    <w:p w14:paraId="1F4CC564" w14:textId="77777777" w:rsidR="00E262F4" w:rsidRPr="00807FDD" w:rsidRDefault="00E262F4" w:rsidP="00E262F4">
      <w:pPr>
        <w:pStyle w:val="Akapitzlist"/>
        <w:numPr>
          <w:ilvl w:val="5"/>
          <w:numId w:val="28"/>
        </w:numPr>
        <w:spacing w:line="240" w:lineRule="exact"/>
        <w:ind w:left="0" w:hanging="284"/>
        <w:jc w:val="both"/>
        <w:rPr>
          <w:rFonts w:cstheme="minorHAnsi"/>
          <w:b/>
          <w:szCs w:val="18"/>
        </w:rPr>
      </w:pPr>
      <w:r w:rsidRPr="00807FDD">
        <w:rPr>
          <w:rFonts w:cstheme="minorHAnsi"/>
          <w:b/>
          <w:szCs w:val="18"/>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807FDD" w:rsidRPr="00807FDD" w14:paraId="79F9848F" w14:textId="77777777" w:rsidTr="005C641E">
        <w:trPr>
          <w:trHeight w:val="409"/>
        </w:trPr>
        <w:tc>
          <w:tcPr>
            <w:tcW w:w="2694" w:type="dxa"/>
            <w:tcBorders>
              <w:top w:val="single" w:sz="4" w:space="0" w:color="auto"/>
              <w:left w:val="single" w:sz="4" w:space="0" w:color="auto"/>
            </w:tcBorders>
            <w:shd w:val="clear" w:color="auto" w:fill="FFFFFF" w:themeFill="background1"/>
            <w:vAlign w:val="center"/>
          </w:tcPr>
          <w:p w14:paraId="5F3D5149" w14:textId="77777777" w:rsidR="00E262F4" w:rsidRPr="00807FDD" w:rsidRDefault="00E262F4" w:rsidP="005C641E">
            <w:pPr>
              <w:spacing w:before="100" w:beforeAutospacing="1" w:after="100" w:afterAutospacing="1"/>
              <w:ind w:left="1134"/>
              <w:jc w:val="center"/>
              <w:rPr>
                <w:rFonts w:cs="Arial"/>
                <w:szCs w:val="18"/>
                <w:lang w:eastAsia="pl-PL"/>
              </w:rPr>
            </w:pPr>
          </w:p>
        </w:tc>
        <w:tc>
          <w:tcPr>
            <w:tcW w:w="6520" w:type="dxa"/>
            <w:shd w:val="clear" w:color="auto" w:fill="FFFFFF" w:themeFill="background1"/>
            <w:vAlign w:val="center"/>
          </w:tcPr>
          <w:p w14:paraId="4E64540E" w14:textId="77777777" w:rsidR="00E262F4" w:rsidRPr="00807FDD" w:rsidRDefault="00E262F4" w:rsidP="005C641E">
            <w:pPr>
              <w:spacing w:before="100" w:beforeAutospacing="1" w:after="100" w:afterAutospacing="1"/>
              <w:ind w:left="-70"/>
              <w:jc w:val="center"/>
              <w:rPr>
                <w:rFonts w:cs="Arial"/>
                <w:szCs w:val="18"/>
                <w:lang w:eastAsia="pl-PL"/>
              </w:rPr>
            </w:pPr>
            <w:r w:rsidRPr="00807FDD">
              <w:rPr>
                <w:rFonts w:cs="Arial"/>
                <w:szCs w:val="18"/>
                <w:lang w:eastAsia="pl-PL"/>
              </w:rPr>
              <w:t>Nazwa i adres Wykonawcy, NIP, REGON</w:t>
            </w:r>
          </w:p>
        </w:tc>
      </w:tr>
      <w:tr w:rsidR="00807FDD" w:rsidRPr="00807FDD" w14:paraId="168DBB36" w14:textId="77777777" w:rsidTr="005C641E">
        <w:trPr>
          <w:trHeight w:val="532"/>
        </w:trPr>
        <w:tc>
          <w:tcPr>
            <w:tcW w:w="2694" w:type="dxa"/>
            <w:vAlign w:val="center"/>
          </w:tcPr>
          <w:p w14:paraId="745F5C3B" w14:textId="77777777" w:rsidR="00E262F4" w:rsidRPr="00807FDD" w:rsidRDefault="00E262F4" w:rsidP="005C641E">
            <w:pPr>
              <w:spacing w:before="100" w:beforeAutospacing="1" w:after="100" w:afterAutospacing="1"/>
              <w:jc w:val="center"/>
              <w:rPr>
                <w:rFonts w:cs="Arial"/>
                <w:b/>
                <w:szCs w:val="18"/>
                <w:lang w:eastAsia="pl-PL"/>
              </w:rPr>
            </w:pPr>
            <w:r w:rsidRPr="00807FDD">
              <w:rPr>
                <w:rFonts w:cs="Arial"/>
                <w:b/>
                <w:szCs w:val="18"/>
                <w:lang w:eastAsia="pl-PL"/>
              </w:rPr>
              <w:t>Wykonawca</w:t>
            </w:r>
            <w:r w:rsidRPr="00807FDD">
              <w:rPr>
                <w:rFonts w:cs="Arial"/>
                <w:b/>
                <w:szCs w:val="18"/>
                <w:vertAlign w:val="superscript"/>
                <w:lang w:eastAsia="pl-PL"/>
              </w:rPr>
              <w:footnoteReference w:id="1"/>
            </w:r>
          </w:p>
        </w:tc>
        <w:tc>
          <w:tcPr>
            <w:tcW w:w="6520" w:type="dxa"/>
            <w:vAlign w:val="center"/>
          </w:tcPr>
          <w:p w14:paraId="09622E0F" w14:textId="77777777" w:rsidR="00E262F4" w:rsidRPr="00807FDD" w:rsidRDefault="00E262F4" w:rsidP="005C641E">
            <w:pPr>
              <w:spacing w:before="100" w:beforeAutospacing="1" w:after="100" w:afterAutospacing="1"/>
              <w:ind w:left="-70"/>
              <w:jc w:val="center"/>
              <w:rPr>
                <w:rFonts w:cs="Arial"/>
                <w:szCs w:val="18"/>
                <w:lang w:eastAsia="pl-PL"/>
              </w:rPr>
            </w:pPr>
          </w:p>
        </w:tc>
      </w:tr>
    </w:tbl>
    <w:p w14:paraId="5653BE37" w14:textId="77777777" w:rsidR="00E262F4" w:rsidRPr="00807FDD" w:rsidRDefault="00E262F4" w:rsidP="00E262F4">
      <w:pPr>
        <w:pStyle w:val="Akapitzlist"/>
        <w:spacing w:line="240" w:lineRule="exact"/>
        <w:ind w:left="0"/>
        <w:rPr>
          <w:rFonts w:cstheme="minorHAnsi"/>
          <w:b/>
          <w:szCs w:val="18"/>
        </w:rPr>
      </w:pPr>
    </w:p>
    <w:p w14:paraId="65B51547" w14:textId="77777777" w:rsidR="00E262F4" w:rsidRPr="00807FDD" w:rsidRDefault="00E262F4" w:rsidP="00E262F4">
      <w:pPr>
        <w:pStyle w:val="Akapitzlist"/>
        <w:numPr>
          <w:ilvl w:val="5"/>
          <w:numId w:val="28"/>
        </w:numPr>
        <w:spacing w:line="240" w:lineRule="exact"/>
        <w:ind w:left="0" w:hanging="284"/>
        <w:jc w:val="both"/>
        <w:rPr>
          <w:rFonts w:cstheme="minorHAnsi"/>
          <w:b/>
          <w:szCs w:val="18"/>
        </w:rPr>
      </w:pPr>
      <w:r w:rsidRPr="00807FDD">
        <w:rPr>
          <w:rFonts w:cstheme="minorHAnsi"/>
          <w:b/>
          <w:szCs w:val="18"/>
          <w:lang w:eastAsia="pl-PL"/>
        </w:rPr>
        <w:t>OSOBA UPRAWNIONA DO KONTAKTÓW Z ZAMAWIAJĄCYM w sprawie niniejszej Oferty:</w:t>
      </w:r>
    </w:p>
    <w:p w14:paraId="6EFE21B4" w14:textId="77777777" w:rsidR="00E262F4" w:rsidRPr="00807FDD" w:rsidRDefault="00E262F4" w:rsidP="00E262F4">
      <w:pPr>
        <w:pStyle w:val="Akapitzlist"/>
        <w:spacing w:line="240" w:lineRule="exact"/>
        <w:ind w:left="0"/>
        <w:rPr>
          <w:rFonts w:cstheme="minorHAnsi"/>
          <w:b/>
          <w:szCs w:val="18"/>
          <w:lang w:eastAsia="pl-PL"/>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807FDD" w:rsidRPr="00807FDD" w14:paraId="67D41CF2" w14:textId="77777777" w:rsidTr="005C641E">
        <w:tc>
          <w:tcPr>
            <w:tcW w:w="2694" w:type="dxa"/>
            <w:shd w:val="clear" w:color="auto" w:fill="F2F2F2" w:themeFill="background1" w:themeFillShade="F2"/>
          </w:tcPr>
          <w:p w14:paraId="265FD939" w14:textId="77777777" w:rsidR="00E262F4" w:rsidRPr="00807FDD" w:rsidRDefault="00E262F4" w:rsidP="005C641E">
            <w:pPr>
              <w:spacing w:before="100" w:line="240" w:lineRule="exact"/>
              <w:jc w:val="center"/>
              <w:rPr>
                <w:rFonts w:cstheme="minorHAnsi"/>
                <w:b/>
                <w:szCs w:val="18"/>
              </w:rPr>
            </w:pPr>
            <w:r w:rsidRPr="00807FDD">
              <w:rPr>
                <w:rFonts w:cstheme="minorHAnsi"/>
                <w:b/>
                <w:szCs w:val="18"/>
              </w:rPr>
              <w:t>Imię i nazwisko</w:t>
            </w:r>
          </w:p>
        </w:tc>
        <w:tc>
          <w:tcPr>
            <w:tcW w:w="6520" w:type="dxa"/>
          </w:tcPr>
          <w:p w14:paraId="461D29A9" w14:textId="77777777" w:rsidR="00E262F4" w:rsidRPr="00807FDD" w:rsidRDefault="00E262F4" w:rsidP="005C641E">
            <w:pPr>
              <w:spacing w:before="100" w:line="240" w:lineRule="exact"/>
              <w:rPr>
                <w:rFonts w:cstheme="minorHAnsi"/>
                <w:szCs w:val="18"/>
              </w:rPr>
            </w:pPr>
          </w:p>
        </w:tc>
      </w:tr>
      <w:tr w:rsidR="00807FDD" w:rsidRPr="00807FDD" w14:paraId="3AA543C5" w14:textId="77777777" w:rsidTr="005C641E">
        <w:tc>
          <w:tcPr>
            <w:tcW w:w="2694" w:type="dxa"/>
            <w:shd w:val="clear" w:color="auto" w:fill="F2F2F2" w:themeFill="background1" w:themeFillShade="F2"/>
          </w:tcPr>
          <w:p w14:paraId="4F6766F9" w14:textId="77777777" w:rsidR="00E262F4" w:rsidRPr="00807FDD" w:rsidRDefault="00E262F4" w:rsidP="005C641E">
            <w:pPr>
              <w:spacing w:before="100" w:line="240" w:lineRule="exact"/>
              <w:jc w:val="center"/>
              <w:rPr>
                <w:rFonts w:cstheme="minorHAnsi"/>
                <w:b/>
                <w:szCs w:val="18"/>
              </w:rPr>
            </w:pPr>
            <w:r w:rsidRPr="00807FDD">
              <w:rPr>
                <w:rFonts w:cstheme="minorHAnsi"/>
                <w:b/>
                <w:szCs w:val="18"/>
              </w:rPr>
              <w:t>Firma i adres</w:t>
            </w:r>
          </w:p>
        </w:tc>
        <w:tc>
          <w:tcPr>
            <w:tcW w:w="6520" w:type="dxa"/>
          </w:tcPr>
          <w:p w14:paraId="4CE65059" w14:textId="77777777" w:rsidR="00E262F4" w:rsidRPr="00807FDD" w:rsidRDefault="00E262F4" w:rsidP="005C641E">
            <w:pPr>
              <w:spacing w:before="100" w:line="240" w:lineRule="exact"/>
              <w:rPr>
                <w:rFonts w:cstheme="minorHAnsi"/>
                <w:szCs w:val="18"/>
              </w:rPr>
            </w:pPr>
          </w:p>
        </w:tc>
      </w:tr>
      <w:tr w:rsidR="00807FDD" w:rsidRPr="00807FDD" w14:paraId="281CE645" w14:textId="77777777" w:rsidTr="005C641E">
        <w:tc>
          <w:tcPr>
            <w:tcW w:w="2694" w:type="dxa"/>
            <w:shd w:val="clear" w:color="auto" w:fill="F2F2F2" w:themeFill="background1" w:themeFillShade="F2"/>
          </w:tcPr>
          <w:p w14:paraId="7125A372" w14:textId="77777777" w:rsidR="00E262F4" w:rsidRPr="00807FDD" w:rsidRDefault="00E262F4" w:rsidP="005C641E">
            <w:pPr>
              <w:spacing w:before="100" w:line="240" w:lineRule="exact"/>
              <w:jc w:val="center"/>
              <w:rPr>
                <w:rFonts w:cstheme="minorHAnsi"/>
                <w:b/>
                <w:szCs w:val="18"/>
              </w:rPr>
            </w:pPr>
            <w:r w:rsidRPr="00807FDD">
              <w:rPr>
                <w:rFonts w:cstheme="minorHAnsi"/>
                <w:b/>
                <w:szCs w:val="18"/>
              </w:rPr>
              <w:t>Telefon</w:t>
            </w:r>
          </w:p>
        </w:tc>
        <w:tc>
          <w:tcPr>
            <w:tcW w:w="6520" w:type="dxa"/>
          </w:tcPr>
          <w:p w14:paraId="4BFC462C" w14:textId="77777777" w:rsidR="00E262F4" w:rsidRPr="00807FDD" w:rsidRDefault="00E262F4" w:rsidP="005C641E">
            <w:pPr>
              <w:spacing w:before="100" w:line="240" w:lineRule="exact"/>
              <w:rPr>
                <w:rFonts w:cstheme="minorHAnsi"/>
                <w:szCs w:val="18"/>
              </w:rPr>
            </w:pPr>
          </w:p>
        </w:tc>
      </w:tr>
      <w:tr w:rsidR="00807FDD" w:rsidRPr="00807FDD" w14:paraId="2826643C" w14:textId="77777777" w:rsidTr="005C641E">
        <w:tc>
          <w:tcPr>
            <w:tcW w:w="2694" w:type="dxa"/>
            <w:shd w:val="clear" w:color="auto" w:fill="F2F2F2" w:themeFill="background1" w:themeFillShade="F2"/>
          </w:tcPr>
          <w:p w14:paraId="77BAA833" w14:textId="77777777" w:rsidR="00E262F4" w:rsidRPr="00807FDD" w:rsidRDefault="00E262F4" w:rsidP="005C641E">
            <w:pPr>
              <w:spacing w:before="100" w:line="240" w:lineRule="exact"/>
              <w:jc w:val="center"/>
              <w:rPr>
                <w:rFonts w:cstheme="minorHAnsi"/>
                <w:b/>
                <w:szCs w:val="18"/>
                <w:lang w:val="de-DE"/>
              </w:rPr>
            </w:pPr>
            <w:proofErr w:type="spellStart"/>
            <w:r w:rsidRPr="00807FDD">
              <w:rPr>
                <w:rFonts w:cstheme="minorHAnsi"/>
                <w:b/>
                <w:szCs w:val="18"/>
                <w:lang w:val="de-DE"/>
              </w:rPr>
              <w:t>e-mail</w:t>
            </w:r>
            <w:proofErr w:type="spellEnd"/>
          </w:p>
        </w:tc>
        <w:tc>
          <w:tcPr>
            <w:tcW w:w="6520" w:type="dxa"/>
          </w:tcPr>
          <w:p w14:paraId="4ED3A323" w14:textId="77777777" w:rsidR="00E262F4" w:rsidRPr="00807FDD" w:rsidRDefault="00E262F4" w:rsidP="005C641E">
            <w:pPr>
              <w:spacing w:before="100" w:line="240" w:lineRule="exact"/>
              <w:rPr>
                <w:rFonts w:cstheme="minorHAnsi"/>
                <w:szCs w:val="18"/>
                <w:lang w:val="de-DE"/>
              </w:rPr>
            </w:pPr>
          </w:p>
        </w:tc>
      </w:tr>
    </w:tbl>
    <w:p w14:paraId="63E02890" w14:textId="77777777" w:rsidR="00E262F4" w:rsidRPr="00807FDD" w:rsidRDefault="00E262F4" w:rsidP="00E262F4">
      <w:pPr>
        <w:tabs>
          <w:tab w:val="center" w:pos="4536"/>
          <w:tab w:val="right" w:pos="9072"/>
        </w:tabs>
        <w:spacing w:line="240" w:lineRule="exact"/>
        <w:rPr>
          <w:rFonts w:cstheme="minorHAnsi"/>
          <w:szCs w:val="18"/>
        </w:rPr>
      </w:pPr>
    </w:p>
    <w:p w14:paraId="79FB949D" w14:textId="52E3EE3B" w:rsidR="00917DEC" w:rsidRPr="00807FDD" w:rsidRDefault="00E262F4" w:rsidP="00917DEC">
      <w:pPr>
        <w:pStyle w:val="Akapitzlist"/>
        <w:numPr>
          <w:ilvl w:val="5"/>
          <w:numId w:val="28"/>
        </w:numPr>
        <w:spacing w:line="240" w:lineRule="exact"/>
        <w:ind w:left="0" w:hanging="284"/>
        <w:jc w:val="both"/>
        <w:rPr>
          <w:rFonts w:cstheme="minorHAnsi"/>
          <w:b/>
          <w:szCs w:val="18"/>
        </w:rPr>
      </w:pPr>
      <w:r w:rsidRPr="00807FDD">
        <w:rPr>
          <w:rFonts w:cstheme="minorHAnsi"/>
          <w:b/>
          <w:szCs w:val="18"/>
        </w:rPr>
        <w:t>CENA OFERTY</w:t>
      </w:r>
      <w:r w:rsidRPr="00807FDD">
        <w:rPr>
          <w:rStyle w:val="Odwoanieprzypisudolnego"/>
          <w:rFonts w:cstheme="minorHAnsi"/>
          <w:b/>
          <w:szCs w:val="18"/>
        </w:rPr>
        <w:footnoteReference w:id="2"/>
      </w:r>
      <w:r w:rsidRPr="00807FDD">
        <w:rPr>
          <w:rFonts w:cstheme="minorHAnsi"/>
          <w:b/>
          <w:szCs w:val="18"/>
        </w:rPr>
        <w:t>:</w:t>
      </w:r>
    </w:p>
    <w:tbl>
      <w:tblPr>
        <w:tblW w:w="5000" w:type="pct"/>
        <w:tblCellMar>
          <w:left w:w="70" w:type="dxa"/>
          <w:right w:w="70" w:type="dxa"/>
        </w:tblCellMar>
        <w:tblLook w:val="04A0" w:firstRow="1" w:lastRow="0" w:firstColumn="1" w:lastColumn="0" w:noHBand="0" w:noVBand="1"/>
      </w:tblPr>
      <w:tblGrid>
        <w:gridCol w:w="1444"/>
        <w:gridCol w:w="3421"/>
        <w:gridCol w:w="863"/>
        <w:gridCol w:w="1238"/>
        <w:gridCol w:w="927"/>
        <w:gridCol w:w="1071"/>
        <w:gridCol w:w="776"/>
        <w:gridCol w:w="160"/>
      </w:tblGrid>
      <w:tr w:rsidR="0023595A" w:rsidRPr="00807FDD" w14:paraId="7129D722" w14:textId="77777777" w:rsidTr="0023595A">
        <w:trPr>
          <w:gridAfter w:val="1"/>
          <w:wAfter w:w="81" w:type="pct"/>
          <w:trHeight w:val="433"/>
        </w:trPr>
        <w:tc>
          <w:tcPr>
            <w:tcW w:w="729" w:type="pct"/>
            <w:vMerge w:val="restart"/>
            <w:tcBorders>
              <w:top w:val="single" w:sz="8" w:space="0" w:color="auto"/>
              <w:left w:val="single" w:sz="8" w:space="0" w:color="auto"/>
              <w:bottom w:val="single" w:sz="8" w:space="0" w:color="000000"/>
              <w:right w:val="single" w:sz="8" w:space="0" w:color="auto"/>
            </w:tcBorders>
            <w:shd w:val="clear" w:color="000000" w:fill="4472C4"/>
            <w:vAlign w:val="center"/>
          </w:tcPr>
          <w:p w14:paraId="122A01CF" w14:textId="3EDA7D8B" w:rsidR="0023595A" w:rsidRPr="00807FDD" w:rsidRDefault="0023595A" w:rsidP="0023595A">
            <w:pPr>
              <w:jc w:val="center"/>
              <w:rPr>
                <w:rFonts w:ascii="Calibri" w:hAnsi="Calibri" w:cs="Calibri"/>
                <w:sz w:val="16"/>
                <w:szCs w:val="16"/>
                <w:lang w:eastAsia="pl-PL"/>
              </w:rPr>
            </w:pPr>
            <w:proofErr w:type="spellStart"/>
            <w:r w:rsidRPr="00C86D02">
              <w:rPr>
                <w:rFonts w:ascii="Calibri" w:hAnsi="Calibri" w:cs="Calibri"/>
                <w:color w:val="FFFFFF"/>
                <w:sz w:val="16"/>
                <w:szCs w:val="16"/>
                <w:lang w:eastAsia="pl-PL"/>
              </w:rPr>
              <w:t>Lp</w:t>
            </w:r>
            <w:proofErr w:type="spellEnd"/>
          </w:p>
        </w:tc>
        <w:tc>
          <w:tcPr>
            <w:tcW w:w="1728" w:type="pct"/>
            <w:vMerge w:val="restart"/>
            <w:tcBorders>
              <w:top w:val="single" w:sz="8" w:space="0" w:color="auto"/>
              <w:left w:val="single" w:sz="8" w:space="0" w:color="auto"/>
              <w:bottom w:val="single" w:sz="8" w:space="0" w:color="000000"/>
              <w:right w:val="single" w:sz="8" w:space="0" w:color="auto"/>
            </w:tcBorders>
            <w:shd w:val="clear" w:color="000000" w:fill="4472C4"/>
            <w:vAlign w:val="center"/>
          </w:tcPr>
          <w:p w14:paraId="70942628" w14:textId="5F0F0B1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FFFFFF"/>
                <w:sz w:val="16"/>
                <w:szCs w:val="16"/>
                <w:lang w:eastAsia="pl-PL"/>
              </w:rPr>
              <w:t>Opis</w:t>
            </w:r>
          </w:p>
        </w:tc>
        <w:tc>
          <w:tcPr>
            <w:tcW w:w="436" w:type="pct"/>
            <w:vMerge w:val="restart"/>
            <w:tcBorders>
              <w:top w:val="single" w:sz="8" w:space="0" w:color="auto"/>
              <w:left w:val="single" w:sz="8" w:space="0" w:color="auto"/>
              <w:bottom w:val="single" w:sz="8" w:space="0" w:color="000000"/>
              <w:right w:val="single" w:sz="8" w:space="0" w:color="auto"/>
            </w:tcBorders>
            <w:shd w:val="clear" w:color="000000" w:fill="4472C4"/>
            <w:vAlign w:val="center"/>
          </w:tcPr>
          <w:p w14:paraId="7E88C310" w14:textId="5F2A84F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FFFFFF"/>
                <w:sz w:val="16"/>
                <w:szCs w:val="16"/>
                <w:lang w:eastAsia="pl-PL"/>
              </w:rPr>
              <w:t>Jednostka</w:t>
            </w:r>
          </w:p>
        </w:tc>
        <w:tc>
          <w:tcPr>
            <w:tcW w:w="625" w:type="pct"/>
            <w:vMerge w:val="restart"/>
            <w:tcBorders>
              <w:top w:val="single" w:sz="8" w:space="0" w:color="auto"/>
              <w:left w:val="single" w:sz="8" w:space="0" w:color="auto"/>
              <w:bottom w:val="single" w:sz="8" w:space="0" w:color="000000"/>
              <w:right w:val="single" w:sz="8" w:space="0" w:color="auto"/>
            </w:tcBorders>
            <w:shd w:val="clear" w:color="000000" w:fill="4472C4"/>
            <w:vAlign w:val="center"/>
          </w:tcPr>
          <w:p w14:paraId="5FB04ACD" w14:textId="7D3CF13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FFFFFF"/>
                <w:sz w:val="16"/>
                <w:szCs w:val="16"/>
                <w:lang w:eastAsia="pl-PL"/>
              </w:rPr>
              <w:t>Jednostkowa cena ofertowa netto</w:t>
            </w:r>
          </w:p>
        </w:tc>
        <w:tc>
          <w:tcPr>
            <w:tcW w:w="468" w:type="pct"/>
            <w:vMerge w:val="restart"/>
            <w:tcBorders>
              <w:top w:val="single" w:sz="8" w:space="0" w:color="auto"/>
              <w:left w:val="single" w:sz="8" w:space="0" w:color="auto"/>
              <w:bottom w:val="single" w:sz="8" w:space="0" w:color="000000"/>
              <w:right w:val="single" w:sz="8" w:space="0" w:color="auto"/>
            </w:tcBorders>
            <w:shd w:val="clear" w:color="000000" w:fill="4472C4"/>
            <w:vAlign w:val="center"/>
          </w:tcPr>
          <w:p w14:paraId="09327C68" w14:textId="25FECF3B"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FFFFFF"/>
                <w:sz w:val="16"/>
                <w:szCs w:val="16"/>
                <w:lang w:eastAsia="pl-PL"/>
              </w:rPr>
              <w:t xml:space="preserve">Cena minimalna netto </w:t>
            </w:r>
          </w:p>
        </w:tc>
        <w:tc>
          <w:tcPr>
            <w:tcW w:w="541" w:type="pct"/>
            <w:vMerge w:val="restart"/>
            <w:tcBorders>
              <w:top w:val="single" w:sz="8" w:space="0" w:color="auto"/>
              <w:left w:val="single" w:sz="8" w:space="0" w:color="auto"/>
              <w:bottom w:val="single" w:sz="8" w:space="0" w:color="000000"/>
              <w:right w:val="single" w:sz="8" w:space="0" w:color="auto"/>
            </w:tcBorders>
            <w:shd w:val="clear" w:color="000000" w:fill="4472C4"/>
            <w:vAlign w:val="center"/>
          </w:tcPr>
          <w:p w14:paraId="70DB64C4" w14:textId="3B60D4D7"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FFFFFF"/>
                <w:sz w:val="16"/>
                <w:szCs w:val="16"/>
                <w:lang w:eastAsia="pl-PL"/>
              </w:rPr>
              <w:t xml:space="preserve">Cena maksymalna netto </w:t>
            </w:r>
          </w:p>
        </w:tc>
        <w:tc>
          <w:tcPr>
            <w:tcW w:w="392" w:type="pct"/>
            <w:vMerge w:val="restart"/>
            <w:tcBorders>
              <w:top w:val="single" w:sz="8" w:space="0" w:color="auto"/>
              <w:left w:val="single" w:sz="8" w:space="0" w:color="auto"/>
              <w:bottom w:val="single" w:sz="8" w:space="0" w:color="000000"/>
              <w:right w:val="single" w:sz="8" w:space="0" w:color="auto"/>
            </w:tcBorders>
            <w:shd w:val="clear" w:color="000000" w:fill="4472C4"/>
            <w:vAlign w:val="center"/>
          </w:tcPr>
          <w:p w14:paraId="2BB59BE1" w14:textId="0CD1FDBF"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FFFFFF"/>
                <w:sz w:val="16"/>
                <w:szCs w:val="16"/>
                <w:lang w:eastAsia="pl-PL"/>
              </w:rPr>
              <w:t>Waga</w:t>
            </w:r>
          </w:p>
        </w:tc>
      </w:tr>
      <w:tr w:rsidR="0023595A" w:rsidRPr="00807FDD" w14:paraId="2B2AF932" w14:textId="77777777" w:rsidTr="0023595A">
        <w:trPr>
          <w:trHeight w:val="315"/>
        </w:trPr>
        <w:tc>
          <w:tcPr>
            <w:tcW w:w="729" w:type="pct"/>
            <w:vMerge/>
            <w:tcBorders>
              <w:top w:val="single" w:sz="8" w:space="0" w:color="auto"/>
              <w:left w:val="single" w:sz="8" w:space="0" w:color="auto"/>
              <w:bottom w:val="single" w:sz="8" w:space="0" w:color="000000"/>
              <w:right w:val="single" w:sz="8" w:space="0" w:color="auto"/>
            </w:tcBorders>
            <w:vAlign w:val="center"/>
          </w:tcPr>
          <w:p w14:paraId="6D2F2FBB" w14:textId="77777777" w:rsidR="0023595A" w:rsidRPr="00807FDD" w:rsidRDefault="0023595A" w:rsidP="0023595A">
            <w:pPr>
              <w:rPr>
                <w:rFonts w:ascii="Calibri" w:hAnsi="Calibri" w:cs="Calibri"/>
                <w:sz w:val="16"/>
                <w:szCs w:val="16"/>
                <w:lang w:eastAsia="pl-PL"/>
              </w:rPr>
            </w:pPr>
          </w:p>
        </w:tc>
        <w:tc>
          <w:tcPr>
            <w:tcW w:w="1728" w:type="pct"/>
            <w:vMerge/>
            <w:tcBorders>
              <w:top w:val="single" w:sz="8" w:space="0" w:color="auto"/>
              <w:left w:val="single" w:sz="8" w:space="0" w:color="auto"/>
              <w:bottom w:val="single" w:sz="8" w:space="0" w:color="000000"/>
              <w:right w:val="single" w:sz="8" w:space="0" w:color="auto"/>
            </w:tcBorders>
            <w:vAlign w:val="center"/>
          </w:tcPr>
          <w:p w14:paraId="464706DA" w14:textId="77777777" w:rsidR="0023595A" w:rsidRPr="00807FDD" w:rsidRDefault="0023595A" w:rsidP="0023595A">
            <w:pPr>
              <w:rPr>
                <w:rFonts w:ascii="Calibri" w:hAnsi="Calibri" w:cs="Calibri"/>
                <w:sz w:val="16"/>
                <w:szCs w:val="16"/>
                <w:lang w:eastAsia="pl-PL"/>
              </w:rPr>
            </w:pPr>
          </w:p>
        </w:tc>
        <w:tc>
          <w:tcPr>
            <w:tcW w:w="436" w:type="pct"/>
            <w:vMerge/>
            <w:tcBorders>
              <w:top w:val="single" w:sz="8" w:space="0" w:color="auto"/>
              <w:left w:val="single" w:sz="8" w:space="0" w:color="auto"/>
              <w:bottom w:val="single" w:sz="8" w:space="0" w:color="000000"/>
              <w:right w:val="single" w:sz="8" w:space="0" w:color="auto"/>
            </w:tcBorders>
            <w:vAlign w:val="center"/>
          </w:tcPr>
          <w:p w14:paraId="2DDEC505" w14:textId="77777777" w:rsidR="0023595A" w:rsidRPr="00807FDD" w:rsidRDefault="0023595A" w:rsidP="0023595A">
            <w:pPr>
              <w:rPr>
                <w:rFonts w:ascii="Calibri" w:hAnsi="Calibri" w:cs="Calibri"/>
                <w:sz w:val="16"/>
                <w:szCs w:val="16"/>
                <w:lang w:eastAsia="pl-PL"/>
              </w:rPr>
            </w:pPr>
          </w:p>
        </w:tc>
        <w:tc>
          <w:tcPr>
            <w:tcW w:w="625" w:type="pct"/>
            <w:vMerge/>
            <w:tcBorders>
              <w:top w:val="single" w:sz="8" w:space="0" w:color="auto"/>
              <w:left w:val="single" w:sz="8" w:space="0" w:color="auto"/>
              <w:bottom w:val="single" w:sz="8" w:space="0" w:color="000000"/>
              <w:right w:val="single" w:sz="8" w:space="0" w:color="auto"/>
            </w:tcBorders>
            <w:vAlign w:val="center"/>
          </w:tcPr>
          <w:p w14:paraId="563912E7" w14:textId="77777777" w:rsidR="0023595A" w:rsidRPr="00807FDD" w:rsidRDefault="0023595A" w:rsidP="0023595A">
            <w:pPr>
              <w:rPr>
                <w:rFonts w:ascii="Calibri" w:hAnsi="Calibri" w:cs="Calibri"/>
                <w:sz w:val="16"/>
                <w:szCs w:val="16"/>
                <w:lang w:eastAsia="pl-PL"/>
              </w:rPr>
            </w:pPr>
          </w:p>
        </w:tc>
        <w:tc>
          <w:tcPr>
            <w:tcW w:w="468" w:type="pct"/>
            <w:vMerge/>
            <w:tcBorders>
              <w:top w:val="single" w:sz="8" w:space="0" w:color="auto"/>
              <w:left w:val="single" w:sz="8" w:space="0" w:color="auto"/>
              <w:bottom w:val="single" w:sz="8" w:space="0" w:color="000000"/>
              <w:right w:val="single" w:sz="8" w:space="0" w:color="auto"/>
            </w:tcBorders>
            <w:vAlign w:val="center"/>
          </w:tcPr>
          <w:p w14:paraId="669709B3" w14:textId="77777777" w:rsidR="0023595A" w:rsidRPr="00807FDD" w:rsidRDefault="0023595A" w:rsidP="0023595A">
            <w:pPr>
              <w:rPr>
                <w:rFonts w:ascii="Calibri" w:hAnsi="Calibri" w:cs="Calibri"/>
                <w:b/>
                <w:bCs/>
                <w:sz w:val="16"/>
                <w:szCs w:val="16"/>
                <w:lang w:eastAsia="pl-PL"/>
              </w:rPr>
            </w:pPr>
          </w:p>
        </w:tc>
        <w:tc>
          <w:tcPr>
            <w:tcW w:w="541" w:type="pct"/>
            <w:vMerge/>
            <w:tcBorders>
              <w:top w:val="single" w:sz="8" w:space="0" w:color="auto"/>
              <w:left w:val="single" w:sz="8" w:space="0" w:color="auto"/>
              <w:bottom w:val="single" w:sz="8" w:space="0" w:color="000000"/>
              <w:right w:val="single" w:sz="8" w:space="0" w:color="auto"/>
            </w:tcBorders>
            <w:vAlign w:val="center"/>
          </w:tcPr>
          <w:p w14:paraId="4B5BF371" w14:textId="77777777" w:rsidR="0023595A" w:rsidRPr="00807FDD" w:rsidRDefault="0023595A" w:rsidP="0023595A">
            <w:pPr>
              <w:rPr>
                <w:rFonts w:ascii="Calibri" w:hAnsi="Calibri" w:cs="Calibri"/>
                <w:b/>
                <w:bCs/>
                <w:sz w:val="16"/>
                <w:szCs w:val="16"/>
                <w:lang w:eastAsia="pl-PL"/>
              </w:rPr>
            </w:pPr>
          </w:p>
        </w:tc>
        <w:tc>
          <w:tcPr>
            <w:tcW w:w="392" w:type="pct"/>
            <w:vMerge/>
            <w:tcBorders>
              <w:top w:val="single" w:sz="8" w:space="0" w:color="auto"/>
              <w:left w:val="single" w:sz="8" w:space="0" w:color="auto"/>
              <w:bottom w:val="single" w:sz="8" w:space="0" w:color="000000"/>
              <w:right w:val="single" w:sz="8" w:space="0" w:color="auto"/>
            </w:tcBorders>
            <w:vAlign w:val="center"/>
          </w:tcPr>
          <w:p w14:paraId="2197009B" w14:textId="77777777" w:rsidR="0023595A" w:rsidRPr="00807FDD" w:rsidRDefault="0023595A" w:rsidP="0023595A">
            <w:pPr>
              <w:rPr>
                <w:rFonts w:ascii="Calibri" w:hAnsi="Calibri" w:cs="Calibri"/>
                <w:b/>
                <w:bCs/>
                <w:sz w:val="16"/>
                <w:szCs w:val="16"/>
                <w:lang w:eastAsia="pl-PL"/>
              </w:rPr>
            </w:pPr>
          </w:p>
        </w:tc>
        <w:tc>
          <w:tcPr>
            <w:tcW w:w="81" w:type="pct"/>
            <w:tcBorders>
              <w:top w:val="nil"/>
              <w:left w:val="nil"/>
              <w:bottom w:val="nil"/>
              <w:right w:val="nil"/>
            </w:tcBorders>
            <w:shd w:val="clear" w:color="auto" w:fill="auto"/>
            <w:noWrap/>
            <w:vAlign w:val="bottom"/>
            <w:hideMark/>
          </w:tcPr>
          <w:p w14:paraId="38FF09E2" w14:textId="77777777" w:rsidR="0023595A" w:rsidRPr="00807FDD" w:rsidRDefault="0023595A" w:rsidP="0023595A">
            <w:pPr>
              <w:jc w:val="center"/>
              <w:rPr>
                <w:rFonts w:ascii="Calibri" w:hAnsi="Calibri" w:cs="Calibri"/>
                <w:b/>
                <w:bCs/>
                <w:sz w:val="16"/>
                <w:szCs w:val="16"/>
                <w:lang w:eastAsia="pl-PL"/>
              </w:rPr>
            </w:pPr>
          </w:p>
        </w:tc>
      </w:tr>
      <w:tr w:rsidR="0023595A" w:rsidRPr="00807FDD" w14:paraId="0377FE96" w14:textId="77777777" w:rsidTr="0023595A">
        <w:trPr>
          <w:trHeight w:val="315"/>
        </w:trPr>
        <w:tc>
          <w:tcPr>
            <w:tcW w:w="729" w:type="pct"/>
            <w:tcBorders>
              <w:top w:val="nil"/>
              <w:left w:val="single" w:sz="8" w:space="0" w:color="auto"/>
              <w:bottom w:val="single" w:sz="8" w:space="0" w:color="auto"/>
              <w:right w:val="single" w:sz="8" w:space="0" w:color="auto"/>
            </w:tcBorders>
            <w:shd w:val="clear" w:color="000000" w:fill="D9D9D9"/>
            <w:vAlign w:val="center"/>
          </w:tcPr>
          <w:p w14:paraId="2AA6C1B1" w14:textId="6F00405B"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1</w:t>
            </w:r>
          </w:p>
        </w:tc>
        <w:tc>
          <w:tcPr>
            <w:tcW w:w="1728" w:type="pct"/>
            <w:tcBorders>
              <w:top w:val="nil"/>
              <w:left w:val="nil"/>
              <w:bottom w:val="single" w:sz="8" w:space="0" w:color="auto"/>
              <w:right w:val="single" w:sz="8" w:space="0" w:color="auto"/>
            </w:tcBorders>
            <w:shd w:val="clear" w:color="000000" w:fill="D9D9D9"/>
            <w:vAlign w:val="center"/>
          </w:tcPr>
          <w:p w14:paraId="5A616490" w14:textId="77B1D732"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Dokumentacja projektowa</w:t>
            </w:r>
          </w:p>
        </w:tc>
        <w:tc>
          <w:tcPr>
            <w:tcW w:w="436" w:type="pct"/>
            <w:tcBorders>
              <w:top w:val="nil"/>
              <w:left w:val="nil"/>
              <w:bottom w:val="single" w:sz="8" w:space="0" w:color="auto"/>
              <w:right w:val="single" w:sz="8" w:space="0" w:color="auto"/>
            </w:tcBorders>
            <w:shd w:val="clear" w:color="000000" w:fill="D9D9D9"/>
            <w:vAlign w:val="center"/>
          </w:tcPr>
          <w:p w14:paraId="655BCA2B" w14:textId="7C9987FB"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 </w:t>
            </w:r>
          </w:p>
        </w:tc>
        <w:tc>
          <w:tcPr>
            <w:tcW w:w="625" w:type="pct"/>
            <w:tcBorders>
              <w:top w:val="nil"/>
              <w:left w:val="nil"/>
              <w:bottom w:val="single" w:sz="8" w:space="0" w:color="auto"/>
              <w:right w:val="single" w:sz="8" w:space="0" w:color="auto"/>
            </w:tcBorders>
            <w:shd w:val="clear" w:color="000000" w:fill="D9D9D9"/>
            <w:vAlign w:val="center"/>
          </w:tcPr>
          <w:p w14:paraId="0D67B601" w14:textId="29029AE7"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 </w:t>
            </w:r>
          </w:p>
        </w:tc>
        <w:tc>
          <w:tcPr>
            <w:tcW w:w="468" w:type="pct"/>
            <w:tcBorders>
              <w:top w:val="nil"/>
              <w:left w:val="nil"/>
              <w:bottom w:val="single" w:sz="8" w:space="0" w:color="auto"/>
              <w:right w:val="single" w:sz="8" w:space="0" w:color="auto"/>
            </w:tcBorders>
            <w:shd w:val="clear" w:color="000000" w:fill="D9D9D9"/>
            <w:vAlign w:val="center"/>
          </w:tcPr>
          <w:p w14:paraId="5EBE0ACB" w14:textId="63FD46FD"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 </w:t>
            </w:r>
          </w:p>
        </w:tc>
        <w:tc>
          <w:tcPr>
            <w:tcW w:w="541" w:type="pct"/>
            <w:tcBorders>
              <w:top w:val="nil"/>
              <w:left w:val="nil"/>
              <w:bottom w:val="single" w:sz="8" w:space="0" w:color="auto"/>
              <w:right w:val="single" w:sz="8" w:space="0" w:color="auto"/>
            </w:tcBorders>
            <w:shd w:val="clear" w:color="000000" w:fill="D9D9D9"/>
            <w:vAlign w:val="center"/>
          </w:tcPr>
          <w:p w14:paraId="3BB1040F" w14:textId="06994529"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 </w:t>
            </w:r>
          </w:p>
        </w:tc>
        <w:tc>
          <w:tcPr>
            <w:tcW w:w="392" w:type="pct"/>
            <w:tcBorders>
              <w:top w:val="nil"/>
              <w:left w:val="nil"/>
              <w:bottom w:val="single" w:sz="8" w:space="0" w:color="auto"/>
              <w:right w:val="single" w:sz="8" w:space="0" w:color="auto"/>
            </w:tcBorders>
            <w:shd w:val="clear" w:color="000000" w:fill="D9D9D9"/>
            <w:vAlign w:val="center"/>
          </w:tcPr>
          <w:p w14:paraId="10F58606" w14:textId="40FEE2ED"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 </w:t>
            </w:r>
          </w:p>
        </w:tc>
        <w:tc>
          <w:tcPr>
            <w:tcW w:w="81" w:type="pct"/>
            <w:vAlign w:val="center"/>
            <w:hideMark/>
          </w:tcPr>
          <w:p w14:paraId="36234E1A" w14:textId="77777777" w:rsidR="0023595A" w:rsidRPr="00807FDD" w:rsidRDefault="0023595A" w:rsidP="0023595A">
            <w:pPr>
              <w:rPr>
                <w:sz w:val="20"/>
                <w:lang w:eastAsia="pl-PL"/>
              </w:rPr>
            </w:pPr>
          </w:p>
        </w:tc>
      </w:tr>
      <w:tr w:rsidR="0023595A" w:rsidRPr="00807FDD" w14:paraId="2586502E" w14:textId="77777777" w:rsidTr="0023595A">
        <w:trPr>
          <w:trHeight w:val="1080"/>
        </w:trPr>
        <w:tc>
          <w:tcPr>
            <w:tcW w:w="729" w:type="pct"/>
            <w:tcBorders>
              <w:top w:val="nil"/>
              <w:left w:val="single" w:sz="8" w:space="0" w:color="auto"/>
              <w:bottom w:val="single" w:sz="8" w:space="0" w:color="auto"/>
              <w:right w:val="single" w:sz="8" w:space="0" w:color="auto"/>
            </w:tcBorders>
            <w:shd w:val="clear" w:color="auto" w:fill="auto"/>
            <w:vAlign w:val="center"/>
          </w:tcPr>
          <w:p w14:paraId="2D6E6A61" w14:textId="0D547E4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1.1</w:t>
            </w:r>
          </w:p>
        </w:tc>
        <w:tc>
          <w:tcPr>
            <w:tcW w:w="1728" w:type="pct"/>
            <w:tcBorders>
              <w:top w:val="nil"/>
              <w:left w:val="nil"/>
              <w:bottom w:val="single" w:sz="8" w:space="0" w:color="auto"/>
              <w:right w:val="single" w:sz="8" w:space="0" w:color="auto"/>
            </w:tcBorders>
            <w:shd w:val="clear" w:color="auto" w:fill="auto"/>
            <w:vAlign w:val="center"/>
          </w:tcPr>
          <w:p w14:paraId="7FF3D351" w14:textId="7D7E58D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Dokumentacja projektowa uproszczone (na mapie zasadniczej) do 200m trasy kabla/przewodu</w:t>
            </w:r>
          </w:p>
        </w:tc>
        <w:tc>
          <w:tcPr>
            <w:tcW w:w="436" w:type="pct"/>
            <w:tcBorders>
              <w:top w:val="nil"/>
              <w:left w:val="nil"/>
              <w:bottom w:val="single" w:sz="8" w:space="0" w:color="auto"/>
              <w:right w:val="single" w:sz="8" w:space="0" w:color="auto"/>
            </w:tcBorders>
            <w:shd w:val="clear" w:color="auto" w:fill="auto"/>
            <w:vAlign w:val="center"/>
          </w:tcPr>
          <w:p w14:paraId="47FEC096" w14:textId="7324110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132F2591" w14:textId="49ADB4A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12C0F4CF" w14:textId="27F90BD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1050</w:t>
            </w:r>
          </w:p>
        </w:tc>
        <w:tc>
          <w:tcPr>
            <w:tcW w:w="541" w:type="pct"/>
            <w:tcBorders>
              <w:top w:val="nil"/>
              <w:left w:val="nil"/>
              <w:bottom w:val="single" w:sz="8" w:space="0" w:color="auto"/>
              <w:right w:val="single" w:sz="8" w:space="0" w:color="auto"/>
            </w:tcBorders>
            <w:shd w:val="clear" w:color="auto" w:fill="auto"/>
            <w:vAlign w:val="center"/>
          </w:tcPr>
          <w:p w14:paraId="0F7C6778" w14:textId="184728E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3500</w:t>
            </w:r>
          </w:p>
        </w:tc>
        <w:tc>
          <w:tcPr>
            <w:tcW w:w="392" w:type="pct"/>
            <w:tcBorders>
              <w:top w:val="nil"/>
              <w:left w:val="nil"/>
              <w:bottom w:val="single" w:sz="8" w:space="0" w:color="auto"/>
              <w:right w:val="single" w:sz="8" w:space="0" w:color="auto"/>
            </w:tcBorders>
            <w:shd w:val="clear" w:color="auto" w:fill="auto"/>
            <w:noWrap/>
            <w:vAlign w:val="center"/>
          </w:tcPr>
          <w:p w14:paraId="329A17E6" w14:textId="7CF8961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5C9399F6" w14:textId="77777777" w:rsidR="0023595A" w:rsidRPr="00807FDD" w:rsidRDefault="0023595A" w:rsidP="0023595A">
            <w:pPr>
              <w:rPr>
                <w:sz w:val="20"/>
                <w:lang w:eastAsia="pl-PL"/>
              </w:rPr>
            </w:pPr>
          </w:p>
        </w:tc>
      </w:tr>
      <w:tr w:rsidR="0023595A" w:rsidRPr="00807FDD" w14:paraId="42062B89" w14:textId="77777777" w:rsidTr="0023595A">
        <w:trPr>
          <w:trHeight w:val="912"/>
        </w:trPr>
        <w:tc>
          <w:tcPr>
            <w:tcW w:w="729" w:type="pct"/>
            <w:tcBorders>
              <w:top w:val="nil"/>
              <w:left w:val="single" w:sz="8" w:space="0" w:color="auto"/>
              <w:bottom w:val="single" w:sz="8" w:space="0" w:color="auto"/>
              <w:right w:val="single" w:sz="8" w:space="0" w:color="auto"/>
            </w:tcBorders>
            <w:shd w:val="clear" w:color="auto" w:fill="auto"/>
            <w:vAlign w:val="center"/>
          </w:tcPr>
          <w:p w14:paraId="2CBEB813" w14:textId="67A37D7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1.2</w:t>
            </w:r>
          </w:p>
        </w:tc>
        <w:tc>
          <w:tcPr>
            <w:tcW w:w="1728" w:type="pct"/>
            <w:tcBorders>
              <w:top w:val="nil"/>
              <w:left w:val="nil"/>
              <w:bottom w:val="single" w:sz="8" w:space="0" w:color="auto"/>
              <w:right w:val="single" w:sz="8" w:space="0" w:color="auto"/>
            </w:tcBorders>
            <w:shd w:val="clear" w:color="auto" w:fill="auto"/>
            <w:vAlign w:val="center"/>
          </w:tcPr>
          <w:p w14:paraId="2BA86FB2" w14:textId="06125C5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Dokumentacja projektowa pełna (na mapie do celów projektowych) do 200m trasy kabla/przewodu</w:t>
            </w:r>
          </w:p>
        </w:tc>
        <w:tc>
          <w:tcPr>
            <w:tcW w:w="436" w:type="pct"/>
            <w:tcBorders>
              <w:top w:val="nil"/>
              <w:left w:val="nil"/>
              <w:bottom w:val="single" w:sz="8" w:space="0" w:color="auto"/>
              <w:right w:val="single" w:sz="8" w:space="0" w:color="auto"/>
            </w:tcBorders>
            <w:shd w:val="clear" w:color="auto" w:fill="auto"/>
            <w:vAlign w:val="center"/>
          </w:tcPr>
          <w:p w14:paraId="77D1BB61" w14:textId="096E0C7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440E6F86" w14:textId="5DE1F3C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78D9481C" w14:textId="4052B18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1350</w:t>
            </w:r>
          </w:p>
        </w:tc>
        <w:tc>
          <w:tcPr>
            <w:tcW w:w="541" w:type="pct"/>
            <w:tcBorders>
              <w:top w:val="nil"/>
              <w:left w:val="nil"/>
              <w:bottom w:val="single" w:sz="8" w:space="0" w:color="auto"/>
              <w:right w:val="single" w:sz="8" w:space="0" w:color="auto"/>
            </w:tcBorders>
            <w:shd w:val="clear" w:color="auto" w:fill="auto"/>
            <w:vAlign w:val="center"/>
          </w:tcPr>
          <w:p w14:paraId="42B0519C" w14:textId="3F71486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4500</w:t>
            </w:r>
          </w:p>
        </w:tc>
        <w:tc>
          <w:tcPr>
            <w:tcW w:w="392" w:type="pct"/>
            <w:tcBorders>
              <w:top w:val="nil"/>
              <w:left w:val="nil"/>
              <w:bottom w:val="single" w:sz="8" w:space="0" w:color="auto"/>
              <w:right w:val="single" w:sz="8" w:space="0" w:color="auto"/>
            </w:tcBorders>
            <w:shd w:val="clear" w:color="auto" w:fill="auto"/>
            <w:noWrap/>
            <w:vAlign w:val="center"/>
          </w:tcPr>
          <w:p w14:paraId="013795D5" w14:textId="77F398B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4C7BBCC8" w14:textId="77777777" w:rsidR="0023595A" w:rsidRPr="00807FDD" w:rsidRDefault="0023595A" w:rsidP="0023595A">
            <w:pPr>
              <w:rPr>
                <w:sz w:val="20"/>
                <w:lang w:eastAsia="pl-PL"/>
              </w:rPr>
            </w:pPr>
          </w:p>
        </w:tc>
      </w:tr>
      <w:tr w:rsidR="0023595A" w:rsidRPr="00807FDD" w14:paraId="44782EC1" w14:textId="77777777" w:rsidTr="0023595A">
        <w:trPr>
          <w:trHeight w:val="900"/>
        </w:trPr>
        <w:tc>
          <w:tcPr>
            <w:tcW w:w="729" w:type="pct"/>
            <w:tcBorders>
              <w:top w:val="nil"/>
              <w:left w:val="single" w:sz="8" w:space="0" w:color="auto"/>
              <w:bottom w:val="single" w:sz="8" w:space="0" w:color="auto"/>
              <w:right w:val="single" w:sz="8" w:space="0" w:color="auto"/>
            </w:tcBorders>
            <w:shd w:val="clear" w:color="auto" w:fill="auto"/>
            <w:vAlign w:val="center"/>
          </w:tcPr>
          <w:p w14:paraId="01C0F4C6" w14:textId="57379E7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lastRenderedPageBreak/>
              <w:t>1.3</w:t>
            </w:r>
          </w:p>
        </w:tc>
        <w:tc>
          <w:tcPr>
            <w:tcW w:w="1728" w:type="pct"/>
            <w:tcBorders>
              <w:top w:val="nil"/>
              <w:left w:val="nil"/>
              <w:bottom w:val="single" w:sz="8" w:space="0" w:color="auto"/>
              <w:right w:val="single" w:sz="8" w:space="0" w:color="auto"/>
            </w:tcBorders>
            <w:shd w:val="clear" w:color="auto" w:fill="auto"/>
            <w:vAlign w:val="center"/>
          </w:tcPr>
          <w:p w14:paraId="627B06C7" w14:textId="0BC8302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Dokumentacja projektowa uproszczone (na mapie zasadniczej) powyżej 200m trasy kabla/przewodu</w:t>
            </w:r>
          </w:p>
        </w:tc>
        <w:tc>
          <w:tcPr>
            <w:tcW w:w="436" w:type="pct"/>
            <w:tcBorders>
              <w:top w:val="nil"/>
              <w:left w:val="nil"/>
              <w:bottom w:val="single" w:sz="8" w:space="0" w:color="auto"/>
              <w:right w:val="single" w:sz="8" w:space="0" w:color="auto"/>
            </w:tcBorders>
            <w:shd w:val="clear" w:color="auto" w:fill="auto"/>
            <w:vAlign w:val="center"/>
          </w:tcPr>
          <w:p w14:paraId="24BFD8A3" w14:textId="19EBFC9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6EE6B59C" w14:textId="0D4718E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23D21E0E" w14:textId="7B94530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750</w:t>
            </w:r>
          </w:p>
        </w:tc>
        <w:tc>
          <w:tcPr>
            <w:tcW w:w="541" w:type="pct"/>
            <w:tcBorders>
              <w:top w:val="nil"/>
              <w:left w:val="nil"/>
              <w:bottom w:val="single" w:sz="8" w:space="0" w:color="auto"/>
              <w:right w:val="single" w:sz="8" w:space="0" w:color="auto"/>
            </w:tcBorders>
            <w:shd w:val="clear" w:color="auto" w:fill="auto"/>
            <w:vAlign w:val="center"/>
          </w:tcPr>
          <w:p w14:paraId="4ED7C6A4" w14:textId="0441207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2500</w:t>
            </w:r>
          </w:p>
        </w:tc>
        <w:tc>
          <w:tcPr>
            <w:tcW w:w="392" w:type="pct"/>
            <w:tcBorders>
              <w:top w:val="nil"/>
              <w:left w:val="nil"/>
              <w:bottom w:val="single" w:sz="8" w:space="0" w:color="auto"/>
              <w:right w:val="single" w:sz="8" w:space="0" w:color="auto"/>
            </w:tcBorders>
            <w:shd w:val="clear" w:color="auto" w:fill="auto"/>
            <w:noWrap/>
            <w:vAlign w:val="center"/>
          </w:tcPr>
          <w:p w14:paraId="46EC6D53" w14:textId="5187134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772AEAA2" w14:textId="77777777" w:rsidR="0023595A" w:rsidRPr="00807FDD" w:rsidRDefault="0023595A" w:rsidP="0023595A">
            <w:pPr>
              <w:rPr>
                <w:sz w:val="20"/>
                <w:lang w:eastAsia="pl-PL"/>
              </w:rPr>
            </w:pPr>
          </w:p>
        </w:tc>
      </w:tr>
      <w:tr w:rsidR="0023595A" w:rsidRPr="00807FDD" w14:paraId="38FE0FEB" w14:textId="77777777" w:rsidTr="0023595A">
        <w:trPr>
          <w:trHeight w:val="698"/>
        </w:trPr>
        <w:tc>
          <w:tcPr>
            <w:tcW w:w="729" w:type="pct"/>
            <w:tcBorders>
              <w:top w:val="nil"/>
              <w:left w:val="single" w:sz="8" w:space="0" w:color="auto"/>
              <w:bottom w:val="single" w:sz="8" w:space="0" w:color="auto"/>
              <w:right w:val="single" w:sz="8" w:space="0" w:color="auto"/>
            </w:tcBorders>
            <w:shd w:val="clear" w:color="auto" w:fill="auto"/>
            <w:vAlign w:val="center"/>
          </w:tcPr>
          <w:p w14:paraId="51A67D27" w14:textId="45FB5E6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1.4</w:t>
            </w:r>
          </w:p>
        </w:tc>
        <w:tc>
          <w:tcPr>
            <w:tcW w:w="1728" w:type="pct"/>
            <w:tcBorders>
              <w:top w:val="nil"/>
              <w:left w:val="nil"/>
              <w:bottom w:val="single" w:sz="8" w:space="0" w:color="auto"/>
              <w:right w:val="single" w:sz="8" w:space="0" w:color="auto"/>
            </w:tcBorders>
            <w:shd w:val="clear" w:color="auto" w:fill="auto"/>
            <w:vAlign w:val="center"/>
          </w:tcPr>
          <w:p w14:paraId="7B1C0F3D" w14:textId="5761D74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Dokumentacja projektowa pełna (na mapie do celów projektowych,) powyżej 200m trasy kabla/przewodu</w:t>
            </w:r>
          </w:p>
        </w:tc>
        <w:tc>
          <w:tcPr>
            <w:tcW w:w="436" w:type="pct"/>
            <w:tcBorders>
              <w:top w:val="nil"/>
              <w:left w:val="nil"/>
              <w:bottom w:val="single" w:sz="8" w:space="0" w:color="auto"/>
              <w:right w:val="single" w:sz="8" w:space="0" w:color="auto"/>
            </w:tcBorders>
            <w:shd w:val="clear" w:color="auto" w:fill="auto"/>
            <w:vAlign w:val="center"/>
          </w:tcPr>
          <w:p w14:paraId="7E81A1B3" w14:textId="5F8BD52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4E254AAF" w14:textId="127CC1F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07AF02C1" w14:textId="5728D15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1200</w:t>
            </w:r>
          </w:p>
        </w:tc>
        <w:tc>
          <w:tcPr>
            <w:tcW w:w="541" w:type="pct"/>
            <w:tcBorders>
              <w:top w:val="nil"/>
              <w:left w:val="nil"/>
              <w:bottom w:val="single" w:sz="8" w:space="0" w:color="auto"/>
              <w:right w:val="single" w:sz="8" w:space="0" w:color="auto"/>
            </w:tcBorders>
            <w:shd w:val="clear" w:color="auto" w:fill="auto"/>
            <w:vAlign w:val="center"/>
          </w:tcPr>
          <w:p w14:paraId="60095E28" w14:textId="53F365B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4000</w:t>
            </w:r>
          </w:p>
        </w:tc>
        <w:tc>
          <w:tcPr>
            <w:tcW w:w="392" w:type="pct"/>
            <w:tcBorders>
              <w:top w:val="nil"/>
              <w:left w:val="nil"/>
              <w:bottom w:val="single" w:sz="8" w:space="0" w:color="auto"/>
              <w:right w:val="single" w:sz="8" w:space="0" w:color="auto"/>
            </w:tcBorders>
            <w:shd w:val="clear" w:color="auto" w:fill="auto"/>
            <w:noWrap/>
            <w:vAlign w:val="center"/>
          </w:tcPr>
          <w:p w14:paraId="626E1FA3" w14:textId="3B932F3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35C09AC4" w14:textId="77777777" w:rsidR="0023595A" w:rsidRPr="00807FDD" w:rsidRDefault="0023595A" w:rsidP="0023595A">
            <w:pPr>
              <w:rPr>
                <w:sz w:val="20"/>
                <w:lang w:eastAsia="pl-PL"/>
              </w:rPr>
            </w:pPr>
          </w:p>
        </w:tc>
      </w:tr>
      <w:tr w:rsidR="0023595A" w:rsidRPr="00807FDD" w14:paraId="39F826D7" w14:textId="77777777" w:rsidTr="0023595A">
        <w:trPr>
          <w:trHeight w:val="315"/>
        </w:trPr>
        <w:tc>
          <w:tcPr>
            <w:tcW w:w="729" w:type="pct"/>
            <w:tcBorders>
              <w:top w:val="nil"/>
              <w:left w:val="single" w:sz="8" w:space="0" w:color="auto"/>
              <w:bottom w:val="single" w:sz="8" w:space="0" w:color="auto"/>
              <w:right w:val="single" w:sz="8" w:space="0" w:color="auto"/>
            </w:tcBorders>
            <w:shd w:val="clear" w:color="000000" w:fill="D9D9D9"/>
            <w:vAlign w:val="center"/>
          </w:tcPr>
          <w:p w14:paraId="05B5857D" w14:textId="18885C14"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2</w:t>
            </w:r>
          </w:p>
        </w:tc>
        <w:tc>
          <w:tcPr>
            <w:tcW w:w="1728" w:type="pct"/>
            <w:tcBorders>
              <w:top w:val="nil"/>
              <w:left w:val="nil"/>
              <w:bottom w:val="single" w:sz="8" w:space="0" w:color="auto"/>
              <w:right w:val="single" w:sz="8" w:space="0" w:color="auto"/>
            </w:tcBorders>
            <w:shd w:val="clear" w:color="000000" w:fill="D9D9D9"/>
            <w:vAlign w:val="center"/>
          </w:tcPr>
          <w:p w14:paraId="1FCEBB18" w14:textId="42413D16"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Montaż przyłącza</w:t>
            </w:r>
          </w:p>
        </w:tc>
        <w:tc>
          <w:tcPr>
            <w:tcW w:w="436" w:type="pct"/>
            <w:tcBorders>
              <w:top w:val="nil"/>
              <w:left w:val="nil"/>
              <w:bottom w:val="single" w:sz="8" w:space="0" w:color="auto"/>
              <w:right w:val="single" w:sz="8" w:space="0" w:color="auto"/>
            </w:tcBorders>
            <w:shd w:val="clear" w:color="000000" w:fill="D9D9D9"/>
            <w:vAlign w:val="center"/>
          </w:tcPr>
          <w:p w14:paraId="58EC416A" w14:textId="5BD15C51"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strike/>
                <w:color w:val="000000"/>
                <w:sz w:val="16"/>
                <w:szCs w:val="16"/>
                <w:lang w:eastAsia="pl-PL"/>
              </w:rPr>
              <w:t> </w:t>
            </w:r>
          </w:p>
        </w:tc>
        <w:tc>
          <w:tcPr>
            <w:tcW w:w="625" w:type="pct"/>
            <w:tcBorders>
              <w:top w:val="nil"/>
              <w:left w:val="nil"/>
              <w:bottom w:val="single" w:sz="8" w:space="0" w:color="auto"/>
              <w:right w:val="single" w:sz="8" w:space="0" w:color="auto"/>
            </w:tcBorders>
            <w:shd w:val="clear" w:color="000000" w:fill="D9D9D9"/>
            <w:vAlign w:val="center"/>
          </w:tcPr>
          <w:p w14:paraId="7A965419" w14:textId="09CF7BC7"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strike/>
                <w:color w:val="000000"/>
                <w:sz w:val="16"/>
                <w:szCs w:val="16"/>
                <w:lang w:eastAsia="pl-PL"/>
              </w:rPr>
              <w:t> </w:t>
            </w:r>
          </w:p>
        </w:tc>
        <w:tc>
          <w:tcPr>
            <w:tcW w:w="468" w:type="pct"/>
            <w:tcBorders>
              <w:top w:val="nil"/>
              <w:left w:val="nil"/>
              <w:bottom w:val="single" w:sz="8" w:space="0" w:color="auto"/>
              <w:right w:val="single" w:sz="8" w:space="0" w:color="auto"/>
            </w:tcBorders>
            <w:shd w:val="clear" w:color="000000" w:fill="D9D9D9"/>
            <w:vAlign w:val="center"/>
          </w:tcPr>
          <w:p w14:paraId="7425460E" w14:textId="77CC276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541" w:type="pct"/>
            <w:tcBorders>
              <w:top w:val="nil"/>
              <w:left w:val="nil"/>
              <w:bottom w:val="single" w:sz="8" w:space="0" w:color="auto"/>
              <w:right w:val="single" w:sz="8" w:space="0" w:color="auto"/>
            </w:tcBorders>
            <w:shd w:val="clear" w:color="000000" w:fill="D9D9D9"/>
            <w:vAlign w:val="center"/>
          </w:tcPr>
          <w:p w14:paraId="54FD7468" w14:textId="6E11924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392" w:type="pct"/>
            <w:tcBorders>
              <w:top w:val="nil"/>
              <w:left w:val="nil"/>
              <w:bottom w:val="single" w:sz="8" w:space="0" w:color="auto"/>
              <w:right w:val="single" w:sz="8" w:space="0" w:color="auto"/>
            </w:tcBorders>
            <w:shd w:val="clear" w:color="000000" w:fill="D9D9D9"/>
            <w:vAlign w:val="center"/>
          </w:tcPr>
          <w:p w14:paraId="1A679439" w14:textId="3324CC03"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strike/>
                <w:color w:val="000000"/>
                <w:sz w:val="16"/>
                <w:szCs w:val="16"/>
                <w:lang w:eastAsia="pl-PL"/>
              </w:rPr>
              <w:t> </w:t>
            </w:r>
          </w:p>
        </w:tc>
        <w:tc>
          <w:tcPr>
            <w:tcW w:w="81" w:type="pct"/>
            <w:vAlign w:val="center"/>
            <w:hideMark/>
          </w:tcPr>
          <w:p w14:paraId="12AE0B67" w14:textId="77777777" w:rsidR="0023595A" w:rsidRPr="00807FDD" w:rsidRDefault="0023595A" w:rsidP="0023595A">
            <w:pPr>
              <w:rPr>
                <w:sz w:val="20"/>
                <w:lang w:eastAsia="pl-PL"/>
              </w:rPr>
            </w:pPr>
          </w:p>
        </w:tc>
      </w:tr>
      <w:tr w:rsidR="0023595A" w:rsidRPr="00807FDD" w14:paraId="67BD5106" w14:textId="77777777" w:rsidTr="0023595A">
        <w:trPr>
          <w:trHeight w:val="1163"/>
        </w:trPr>
        <w:tc>
          <w:tcPr>
            <w:tcW w:w="729" w:type="pct"/>
            <w:tcBorders>
              <w:top w:val="nil"/>
              <w:left w:val="single" w:sz="8" w:space="0" w:color="auto"/>
              <w:bottom w:val="single" w:sz="8" w:space="0" w:color="auto"/>
              <w:right w:val="single" w:sz="8" w:space="0" w:color="auto"/>
            </w:tcBorders>
            <w:shd w:val="clear" w:color="auto" w:fill="auto"/>
            <w:vAlign w:val="center"/>
          </w:tcPr>
          <w:p w14:paraId="7FF6D753" w14:textId="25B3676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2.1</w:t>
            </w:r>
          </w:p>
        </w:tc>
        <w:tc>
          <w:tcPr>
            <w:tcW w:w="1728" w:type="pct"/>
            <w:tcBorders>
              <w:top w:val="nil"/>
              <w:left w:val="nil"/>
              <w:bottom w:val="single" w:sz="8" w:space="0" w:color="auto"/>
              <w:right w:val="single" w:sz="8" w:space="0" w:color="auto"/>
            </w:tcBorders>
            <w:shd w:val="clear" w:color="auto" w:fill="auto"/>
            <w:vAlign w:val="center"/>
          </w:tcPr>
          <w:p w14:paraId="3BAF8775" w14:textId="6E93C6B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Wykonanie przyłącza kablowego lub linii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od słupa do złącza kablem o przekroju do YAKXS 4x70mm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 xml:space="preserve"> włącznie. Pozycja obejmuje: ułożenie kabla na słupie, wprowadzenie i podłączenie kabla, ułożenie wymaganych zapasów kabla.</w:t>
            </w:r>
          </w:p>
        </w:tc>
        <w:tc>
          <w:tcPr>
            <w:tcW w:w="436" w:type="pct"/>
            <w:tcBorders>
              <w:top w:val="nil"/>
              <w:left w:val="nil"/>
              <w:bottom w:val="single" w:sz="8" w:space="0" w:color="auto"/>
              <w:right w:val="single" w:sz="8" w:space="0" w:color="auto"/>
            </w:tcBorders>
            <w:shd w:val="clear" w:color="auto" w:fill="auto"/>
            <w:vAlign w:val="center"/>
          </w:tcPr>
          <w:p w14:paraId="57EC7A87" w14:textId="363B5FE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262583E2" w14:textId="1EDBF44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08412BBA" w14:textId="7736C77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870</w:t>
            </w:r>
          </w:p>
        </w:tc>
        <w:tc>
          <w:tcPr>
            <w:tcW w:w="541" w:type="pct"/>
            <w:tcBorders>
              <w:top w:val="nil"/>
              <w:left w:val="nil"/>
              <w:bottom w:val="single" w:sz="8" w:space="0" w:color="auto"/>
              <w:right w:val="single" w:sz="8" w:space="0" w:color="auto"/>
            </w:tcBorders>
            <w:shd w:val="clear" w:color="auto" w:fill="auto"/>
            <w:vAlign w:val="center"/>
          </w:tcPr>
          <w:p w14:paraId="47374201" w14:textId="0B90111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2900</w:t>
            </w:r>
          </w:p>
        </w:tc>
        <w:tc>
          <w:tcPr>
            <w:tcW w:w="392" w:type="pct"/>
            <w:tcBorders>
              <w:top w:val="nil"/>
              <w:left w:val="nil"/>
              <w:bottom w:val="single" w:sz="8" w:space="0" w:color="auto"/>
              <w:right w:val="single" w:sz="8" w:space="0" w:color="auto"/>
            </w:tcBorders>
            <w:shd w:val="clear" w:color="auto" w:fill="auto"/>
            <w:noWrap/>
            <w:vAlign w:val="center"/>
          </w:tcPr>
          <w:p w14:paraId="2DEC0C7C" w14:textId="30ECF4A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53A7CF02" w14:textId="77777777" w:rsidR="0023595A" w:rsidRPr="00807FDD" w:rsidRDefault="0023595A" w:rsidP="0023595A">
            <w:pPr>
              <w:rPr>
                <w:sz w:val="20"/>
                <w:lang w:eastAsia="pl-PL"/>
              </w:rPr>
            </w:pPr>
          </w:p>
        </w:tc>
      </w:tr>
      <w:tr w:rsidR="0023595A" w:rsidRPr="00807FDD" w14:paraId="207ED186" w14:textId="77777777" w:rsidTr="0023595A">
        <w:trPr>
          <w:trHeight w:val="1200"/>
        </w:trPr>
        <w:tc>
          <w:tcPr>
            <w:tcW w:w="729" w:type="pct"/>
            <w:tcBorders>
              <w:top w:val="nil"/>
              <w:left w:val="single" w:sz="8" w:space="0" w:color="auto"/>
              <w:bottom w:val="single" w:sz="8" w:space="0" w:color="auto"/>
              <w:right w:val="single" w:sz="8" w:space="0" w:color="auto"/>
            </w:tcBorders>
            <w:shd w:val="clear" w:color="auto" w:fill="auto"/>
            <w:vAlign w:val="center"/>
          </w:tcPr>
          <w:p w14:paraId="64DA3017" w14:textId="0D736FB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2.2</w:t>
            </w:r>
          </w:p>
        </w:tc>
        <w:tc>
          <w:tcPr>
            <w:tcW w:w="1728" w:type="pct"/>
            <w:tcBorders>
              <w:top w:val="nil"/>
              <w:left w:val="nil"/>
              <w:bottom w:val="single" w:sz="8" w:space="0" w:color="auto"/>
              <w:right w:val="single" w:sz="8" w:space="0" w:color="auto"/>
            </w:tcBorders>
            <w:shd w:val="clear" w:color="auto" w:fill="auto"/>
            <w:vAlign w:val="center"/>
          </w:tcPr>
          <w:p w14:paraId="2173C530" w14:textId="20914AF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Wykonanie przyłącza kablowego lub linii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od słupa do złącza kablem YAKXS 4x120mm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 xml:space="preserve"> lub YAKXS 4x240mm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 Pozycja obejmuje: ułożenie kabla na słupie, wprowadzenie i podłączenie kabla w złączu, ułożenie wymaganych zapasów kabla.</w:t>
            </w:r>
          </w:p>
        </w:tc>
        <w:tc>
          <w:tcPr>
            <w:tcW w:w="436" w:type="pct"/>
            <w:tcBorders>
              <w:top w:val="nil"/>
              <w:left w:val="nil"/>
              <w:bottom w:val="single" w:sz="8" w:space="0" w:color="auto"/>
              <w:right w:val="single" w:sz="8" w:space="0" w:color="auto"/>
            </w:tcBorders>
            <w:shd w:val="clear" w:color="auto" w:fill="auto"/>
            <w:vAlign w:val="center"/>
          </w:tcPr>
          <w:p w14:paraId="71608C50" w14:textId="00F4F7B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1FF3DD03" w14:textId="50D0CE9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697290FB" w14:textId="7593961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1125</w:t>
            </w:r>
          </w:p>
        </w:tc>
        <w:tc>
          <w:tcPr>
            <w:tcW w:w="541" w:type="pct"/>
            <w:tcBorders>
              <w:top w:val="nil"/>
              <w:left w:val="nil"/>
              <w:bottom w:val="single" w:sz="8" w:space="0" w:color="auto"/>
              <w:right w:val="single" w:sz="8" w:space="0" w:color="auto"/>
            </w:tcBorders>
            <w:shd w:val="clear" w:color="auto" w:fill="auto"/>
            <w:vAlign w:val="center"/>
          </w:tcPr>
          <w:p w14:paraId="6B30E5AA" w14:textId="39F2882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3750</w:t>
            </w:r>
          </w:p>
        </w:tc>
        <w:tc>
          <w:tcPr>
            <w:tcW w:w="392" w:type="pct"/>
            <w:tcBorders>
              <w:top w:val="nil"/>
              <w:left w:val="nil"/>
              <w:bottom w:val="single" w:sz="8" w:space="0" w:color="auto"/>
              <w:right w:val="single" w:sz="8" w:space="0" w:color="auto"/>
            </w:tcBorders>
            <w:shd w:val="clear" w:color="auto" w:fill="auto"/>
            <w:noWrap/>
            <w:vAlign w:val="center"/>
          </w:tcPr>
          <w:p w14:paraId="4DE7ADF5" w14:textId="285D8A2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4C096BF1" w14:textId="77777777" w:rsidR="0023595A" w:rsidRPr="00807FDD" w:rsidRDefault="0023595A" w:rsidP="0023595A">
            <w:pPr>
              <w:rPr>
                <w:sz w:val="20"/>
                <w:lang w:eastAsia="pl-PL"/>
              </w:rPr>
            </w:pPr>
          </w:p>
        </w:tc>
      </w:tr>
      <w:tr w:rsidR="0023595A" w:rsidRPr="00807FDD" w14:paraId="05D5789B" w14:textId="77777777" w:rsidTr="0023595A">
        <w:trPr>
          <w:trHeight w:val="1170"/>
        </w:trPr>
        <w:tc>
          <w:tcPr>
            <w:tcW w:w="729" w:type="pct"/>
            <w:tcBorders>
              <w:top w:val="nil"/>
              <w:left w:val="single" w:sz="8" w:space="0" w:color="auto"/>
              <w:bottom w:val="single" w:sz="8" w:space="0" w:color="auto"/>
              <w:right w:val="single" w:sz="8" w:space="0" w:color="auto"/>
            </w:tcBorders>
            <w:shd w:val="clear" w:color="auto" w:fill="auto"/>
            <w:vAlign w:val="center"/>
          </w:tcPr>
          <w:p w14:paraId="3C38B468" w14:textId="278988B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2.3</w:t>
            </w:r>
          </w:p>
        </w:tc>
        <w:tc>
          <w:tcPr>
            <w:tcW w:w="1728" w:type="pct"/>
            <w:tcBorders>
              <w:top w:val="nil"/>
              <w:left w:val="nil"/>
              <w:bottom w:val="single" w:sz="8" w:space="0" w:color="auto"/>
              <w:right w:val="single" w:sz="8" w:space="0" w:color="auto"/>
            </w:tcBorders>
            <w:shd w:val="clear" w:color="auto" w:fill="auto"/>
            <w:vAlign w:val="center"/>
          </w:tcPr>
          <w:p w14:paraId="666DD27F" w14:textId="624E445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Wykonanie przyłącza kablowego lub linii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od złącza do złącza kablem o przekroju do YAKXS 4x70mm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 xml:space="preserve"> włącznie. Pozycja obejmuje: wprowadzenie i podłączenie kabla, ułożenie wymaganych zapasów kabla</w:t>
            </w:r>
          </w:p>
        </w:tc>
        <w:tc>
          <w:tcPr>
            <w:tcW w:w="436" w:type="pct"/>
            <w:tcBorders>
              <w:top w:val="nil"/>
              <w:left w:val="nil"/>
              <w:bottom w:val="single" w:sz="8" w:space="0" w:color="auto"/>
              <w:right w:val="single" w:sz="8" w:space="0" w:color="auto"/>
            </w:tcBorders>
            <w:shd w:val="clear" w:color="auto" w:fill="auto"/>
            <w:vAlign w:val="center"/>
          </w:tcPr>
          <w:p w14:paraId="1E312E60" w14:textId="6FA1C85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5FCCE35A" w14:textId="2C8F13D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523AE2AA" w14:textId="07F9B49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870</w:t>
            </w:r>
          </w:p>
        </w:tc>
        <w:tc>
          <w:tcPr>
            <w:tcW w:w="541" w:type="pct"/>
            <w:tcBorders>
              <w:top w:val="nil"/>
              <w:left w:val="nil"/>
              <w:bottom w:val="single" w:sz="8" w:space="0" w:color="auto"/>
              <w:right w:val="single" w:sz="8" w:space="0" w:color="auto"/>
            </w:tcBorders>
            <w:shd w:val="clear" w:color="auto" w:fill="auto"/>
            <w:vAlign w:val="center"/>
          </w:tcPr>
          <w:p w14:paraId="38166DF9" w14:textId="1190E9C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2900</w:t>
            </w:r>
          </w:p>
        </w:tc>
        <w:tc>
          <w:tcPr>
            <w:tcW w:w="392" w:type="pct"/>
            <w:tcBorders>
              <w:top w:val="nil"/>
              <w:left w:val="nil"/>
              <w:bottom w:val="single" w:sz="8" w:space="0" w:color="auto"/>
              <w:right w:val="single" w:sz="8" w:space="0" w:color="auto"/>
            </w:tcBorders>
            <w:shd w:val="clear" w:color="auto" w:fill="auto"/>
            <w:noWrap/>
            <w:vAlign w:val="center"/>
          </w:tcPr>
          <w:p w14:paraId="4F85B79B" w14:textId="7F646B1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57E1A074" w14:textId="77777777" w:rsidR="0023595A" w:rsidRPr="00807FDD" w:rsidRDefault="0023595A" w:rsidP="0023595A">
            <w:pPr>
              <w:rPr>
                <w:sz w:val="20"/>
                <w:lang w:eastAsia="pl-PL"/>
              </w:rPr>
            </w:pPr>
          </w:p>
        </w:tc>
      </w:tr>
      <w:tr w:rsidR="0023595A" w:rsidRPr="00807FDD" w14:paraId="0AED63D8" w14:textId="77777777" w:rsidTr="0023595A">
        <w:trPr>
          <w:trHeight w:val="45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69808C73" w14:textId="4A6DA40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2.4</w:t>
            </w:r>
          </w:p>
        </w:tc>
        <w:tc>
          <w:tcPr>
            <w:tcW w:w="1728" w:type="pct"/>
            <w:tcBorders>
              <w:top w:val="nil"/>
              <w:left w:val="nil"/>
              <w:bottom w:val="nil"/>
              <w:right w:val="single" w:sz="8" w:space="0" w:color="auto"/>
            </w:tcBorders>
            <w:shd w:val="clear" w:color="auto" w:fill="auto"/>
            <w:vAlign w:val="center"/>
          </w:tcPr>
          <w:p w14:paraId="0399162F" w14:textId="6B3B7E3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Wykonanie przyłącza kablowego lub linii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od złącza lub stacji transformatorowej SN/</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do złącza kablem</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22F4CCF6" w14:textId="646692C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2467C293" w14:textId="4E197AC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3BA046A3" w14:textId="42886E7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1050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0EC2AEC3" w14:textId="07020E2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3500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5DB7369F" w14:textId="74E639A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58B74C0D" w14:textId="77777777" w:rsidR="0023595A" w:rsidRPr="00807FDD" w:rsidRDefault="0023595A" w:rsidP="0023595A">
            <w:pPr>
              <w:rPr>
                <w:sz w:val="20"/>
                <w:lang w:eastAsia="pl-PL"/>
              </w:rPr>
            </w:pPr>
          </w:p>
        </w:tc>
      </w:tr>
      <w:tr w:rsidR="0023595A" w:rsidRPr="00807FDD" w14:paraId="2138910A" w14:textId="77777777" w:rsidTr="0023595A">
        <w:trPr>
          <w:trHeight w:val="300"/>
        </w:trPr>
        <w:tc>
          <w:tcPr>
            <w:tcW w:w="729" w:type="pct"/>
            <w:vMerge/>
            <w:tcBorders>
              <w:top w:val="nil"/>
              <w:left w:val="single" w:sz="8" w:space="0" w:color="auto"/>
              <w:bottom w:val="single" w:sz="8" w:space="0" w:color="000000"/>
              <w:right w:val="single" w:sz="8" w:space="0" w:color="auto"/>
            </w:tcBorders>
            <w:vAlign w:val="center"/>
          </w:tcPr>
          <w:p w14:paraId="501C1622"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nil"/>
              <w:right w:val="single" w:sz="8" w:space="0" w:color="auto"/>
            </w:tcBorders>
            <w:shd w:val="clear" w:color="auto" w:fill="auto"/>
            <w:vAlign w:val="center"/>
          </w:tcPr>
          <w:p w14:paraId="6089E6D3" w14:textId="3F3F623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o przekroju YAKXS 4x120mm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 xml:space="preserve"> lub YAKXS 4x240mm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w:t>
            </w:r>
          </w:p>
        </w:tc>
        <w:tc>
          <w:tcPr>
            <w:tcW w:w="436" w:type="pct"/>
            <w:vMerge/>
            <w:tcBorders>
              <w:top w:val="nil"/>
              <w:left w:val="single" w:sz="8" w:space="0" w:color="auto"/>
              <w:bottom w:val="single" w:sz="8" w:space="0" w:color="000000"/>
              <w:right w:val="single" w:sz="8" w:space="0" w:color="auto"/>
            </w:tcBorders>
            <w:vAlign w:val="center"/>
          </w:tcPr>
          <w:p w14:paraId="256909A4"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nil"/>
              <w:right w:val="single" w:sz="8" w:space="0" w:color="auto"/>
            </w:tcBorders>
            <w:shd w:val="clear" w:color="auto" w:fill="auto"/>
            <w:vAlign w:val="center"/>
          </w:tcPr>
          <w:p w14:paraId="49A39C03" w14:textId="7DA78CA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24A50B37"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6AABF493"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61D2A310"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68C679B9" w14:textId="77777777" w:rsidR="0023595A" w:rsidRPr="00807FDD" w:rsidRDefault="0023595A" w:rsidP="0023595A">
            <w:pPr>
              <w:rPr>
                <w:sz w:val="20"/>
                <w:lang w:eastAsia="pl-PL"/>
              </w:rPr>
            </w:pPr>
          </w:p>
        </w:tc>
      </w:tr>
      <w:tr w:rsidR="0023595A" w:rsidRPr="00807FDD" w14:paraId="540BBB95" w14:textId="77777777" w:rsidTr="0023595A">
        <w:trPr>
          <w:trHeight w:val="675"/>
        </w:trPr>
        <w:tc>
          <w:tcPr>
            <w:tcW w:w="729" w:type="pct"/>
            <w:vMerge/>
            <w:tcBorders>
              <w:top w:val="nil"/>
              <w:left w:val="single" w:sz="8" w:space="0" w:color="auto"/>
              <w:bottom w:val="single" w:sz="8" w:space="0" w:color="000000"/>
              <w:right w:val="single" w:sz="8" w:space="0" w:color="auto"/>
            </w:tcBorders>
            <w:vAlign w:val="center"/>
          </w:tcPr>
          <w:p w14:paraId="1220F684"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nil"/>
              <w:right w:val="single" w:sz="8" w:space="0" w:color="auto"/>
            </w:tcBorders>
            <w:shd w:val="clear" w:color="auto" w:fill="auto"/>
            <w:vAlign w:val="center"/>
          </w:tcPr>
          <w:p w14:paraId="159DDD2E" w14:textId="1FCBD71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Pozycja obejmuje: obustronne wprowadzenie i podłączenie kabla w złączach lub stacji transformatorowej</w:t>
            </w:r>
            <w:r>
              <w:rPr>
                <w:rFonts w:ascii="Calibri" w:hAnsi="Calibri" w:cs="Calibri"/>
                <w:color w:val="000000"/>
                <w:sz w:val="16"/>
                <w:szCs w:val="16"/>
                <w:lang w:eastAsia="pl-PL"/>
              </w:rPr>
              <w:t xml:space="preserve"> </w:t>
            </w:r>
          </w:p>
        </w:tc>
        <w:tc>
          <w:tcPr>
            <w:tcW w:w="436" w:type="pct"/>
            <w:vMerge/>
            <w:tcBorders>
              <w:top w:val="nil"/>
              <w:left w:val="single" w:sz="8" w:space="0" w:color="auto"/>
              <w:bottom w:val="single" w:sz="8" w:space="0" w:color="000000"/>
              <w:right w:val="single" w:sz="8" w:space="0" w:color="auto"/>
            </w:tcBorders>
            <w:vAlign w:val="center"/>
          </w:tcPr>
          <w:p w14:paraId="643ADC2A"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nil"/>
              <w:right w:val="single" w:sz="8" w:space="0" w:color="auto"/>
            </w:tcBorders>
            <w:shd w:val="clear" w:color="auto" w:fill="auto"/>
            <w:vAlign w:val="center"/>
          </w:tcPr>
          <w:p w14:paraId="411D28C6" w14:textId="6A080B2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16B214E4"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48D823F4"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26E8192A"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311A2BB6" w14:textId="77777777" w:rsidR="0023595A" w:rsidRPr="00807FDD" w:rsidRDefault="0023595A" w:rsidP="0023595A">
            <w:pPr>
              <w:rPr>
                <w:sz w:val="20"/>
                <w:lang w:eastAsia="pl-PL"/>
              </w:rPr>
            </w:pPr>
          </w:p>
        </w:tc>
      </w:tr>
      <w:tr w:rsidR="0023595A" w:rsidRPr="00807FDD" w14:paraId="6A21C7A6" w14:textId="77777777" w:rsidTr="0023595A">
        <w:trPr>
          <w:trHeight w:val="315"/>
        </w:trPr>
        <w:tc>
          <w:tcPr>
            <w:tcW w:w="729" w:type="pct"/>
            <w:vMerge/>
            <w:tcBorders>
              <w:top w:val="nil"/>
              <w:left w:val="single" w:sz="8" w:space="0" w:color="auto"/>
              <w:bottom w:val="single" w:sz="8" w:space="0" w:color="000000"/>
              <w:right w:val="single" w:sz="8" w:space="0" w:color="auto"/>
            </w:tcBorders>
            <w:vAlign w:val="center"/>
          </w:tcPr>
          <w:p w14:paraId="6128347E"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5E72BF28" w14:textId="51A01FD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oraz ułożenie wymaganych zapasów kabla</w:t>
            </w:r>
          </w:p>
        </w:tc>
        <w:tc>
          <w:tcPr>
            <w:tcW w:w="436" w:type="pct"/>
            <w:vMerge/>
            <w:tcBorders>
              <w:top w:val="nil"/>
              <w:left w:val="single" w:sz="8" w:space="0" w:color="auto"/>
              <w:bottom w:val="single" w:sz="8" w:space="0" w:color="000000"/>
              <w:right w:val="single" w:sz="8" w:space="0" w:color="auto"/>
            </w:tcBorders>
            <w:vAlign w:val="center"/>
          </w:tcPr>
          <w:p w14:paraId="731C4542"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1E99EC1D" w14:textId="06F385E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1203E72F"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3AC8B6F6"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411FE0BF"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7EFDD002" w14:textId="77777777" w:rsidR="0023595A" w:rsidRPr="00807FDD" w:rsidRDefault="0023595A" w:rsidP="0023595A">
            <w:pPr>
              <w:rPr>
                <w:sz w:val="20"/>
                <w:lang w:eastAsia="pl-PL"/>
              </w:rPr>
            </w:pPr>
          </w:p>
        </w:tc>
      </w:tr>
      <w:tr w:rsidR="0023595A" w:rsidRPr="00807FDD" w14:paraId="1E60E3E0" w14:textId="77777777" w:rsidTr="0023595A">
        <w:trPr>
          <w:trHeight w:val="48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2CF50CF0" w14:textId="4764CB3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2.5</w:t>
            </w:r>
          </w:p>
        </w:tc>
        <w:tc>
          <w:tcPr>
            <w:tcW w:w="1728" w:type="pct"/>
            <w:tcBorders>
              <w:top w:val="nil"/>
              <w:left w:val="nil"/>
              <w:bottom w:val="nil"/>
              <w:right w:val="single" w:sz="8" w:space="0" w:color="auto"/>
            </w:tcBorders>
            <w:shd w:val="clear" w:color="auto" w:fill="auto"/>
            <w:vAlign w:val="center"/>
          </w:tcPr>
          <w:p w14:paraId="4FFE20AA" w14:textId="00D567E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Wykonanie wcinki w istniejący kabel YAKXS/YAKY o przekroju od 4x35mm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 xml:space="preserve"> do 4x70mm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6337EC8D" w14:textId="15FF0D9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737AD268" w14:textId="74B90E1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49E6E348" w14:textId="7A5E11C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990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39AA129B" w14:textId="05DC24B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3300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4C9888CB" w14:textId="6978F68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12C4AE56" w14:textId="77777777" w:rsidR="0023595A" w:rsidRPr="00807FDD" w:rsidRDefault="0023595A" w:rsidP="0023595A">
            <w:pPr>
              <w:rPr>
                <w:sz w:val="20"/>
                <w:lang w:eastAsia="pl-PL"/>
              </w:rPr>
            </w:pPr>
          </w:p>
        </w:tc>
      </w:tr>
      <w:tr w:rsidR="0023595A" w:rsidRPr="00807FDD" w14:paraId="1325596D" w14:textId="77777777" w:rsidTr="0023595A">
        <w:trPr>
          <w:trHeight w:val="915"/>
        </w:trPr>
        <w:tc>
          <w:tcPr>
            <w:tcW w:w="729" w:type="pct"/>
            <w:vMerge/>
            <w:tcBorders>
              <w:top w:val="nil"/>
              <w:left w:val="single" w:sz="8" w:space="0" w:color="auto"/>
              <w:bottom w:val="single" w:sz="8" w:space="0" w:color="000000"/>
              <w:right w:val="single" w:sz="8" w:space="0" w:color="auto"/>
            </w:tcBorders>
            <w:vAlign w:val="center"/>
          </w:tcPr>
          <w:p w14:paraId="0612B88F"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173EF18F" w14:textId="6095F9B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Pozycja obejmuje koszty: odkopania istniejącego kabla, zakupu i montażu mufy lub muf przelotowych wraz z zakupem i ułożeniem kabla o długości do 6m. Pozycja nie obejmuje kosztów złącza.</w:t>
            </w:r>
          </w:p>
        </w:tc>
        <w:tc>
          <w:tcPr>
            <w:tcW w:w="436" w:type="pct"/>
            <w:vMerge/>
            <w:tcBorders>
              <w:top w:val="nil"/>
              <w:left w:val="single" w:sz="8" w:space="0" w:color="auto"/>
              <w:bottom w:val="single" w:sz="8" w:space="0" w:color="000000"/>
              <w:right w:val="single" w:sz="8" w:space="0" w:color="auto"/>
            </w:tcBorders>
            <w:vAlign w:val="center"/>
          </w:tcPr>
          <w:p w14:paraId="64C5C9D9"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12DD6DF0" w14:textId="749A0AE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53CF5D70"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554075F1"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24F979BE"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11C023AD" w14:textId="77777777" w:rsidR="0023595A" w:rsidRPr="00807FDD" w:rsidRDefault="0023595A" w:rsidP="0023595A">
            <w:pPr>
              <w:rPr>
                <w:sz w:val="20"/>
                <w:lang w:eastAsia="pl-PL"/>
              </w:rPr>
            </w:pPr>
          </w:p>
        </w:tc>
      </w:tr>
      <w:tr w:rsidR="0023595A" w:rsidRPr="00807FDD" w14:paraId="590E9D83" w14:textId="77777777" w:rsidTr="0023595A">
        <w:trPr>
          <w:trHeight w:val="48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1AE45935" w14:textId="54A0C11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2.6</w:t>
            </w:r>
          </w:p>
        </w:tc>
        <w:tc>
          <w:tcPr>
            <w:tcW w:w="1728" w:type="pct"/>
            <w:tcBorders>
              <w:top w:val="nil"/>
              <w:left w:val="nil"/>
              <w:bottom w:val="nil"/>
              <w:right w:val="single" w:sz="8" w:space="0" w:color="auto"/>
            </w:tcBorders>
            <w:shd w:val="clear" w:color="auto" w:fill="auto"/>
            <w:vAlign w:val="center"/>
          </w:tcPr>
          <w:p w14:paraId="453EF8FB" w14:textId="361D722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Wykonanie wcinki w istniejący kabel YAKXS/YAKY o przekroju od 4x120mm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 xml:space="preserve"> do 4x240mm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1BE28DE7" w14:textId="22B0AB8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5D6A8CCA" w14:textId="6EB1AC8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5BA81239" w14:textId="3134268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1320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59D003AD" w14:textId="38B8174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4400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1C29DE10" w14:textId="0962357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0D38D9F7" w14:textId="77777777" w:rsidR="0023595A" w:rsidRPr="00807FDD" w:rsidRDefault="0023595A" w:rsidP="0023595A">
            <w:pPr>
              <w:rPr>
                <w:sz w:val="20"/>
                <w:lang w:eastAsia="pl-PL"/>
              </w:rPr>
            </w:pPr>
          </w:p>
        </w:tc>
      </w:tr>
      <w:tr w:rsidR="0023595A" w:rsidRPr="00807FDD" w14:paraId="3116731D" w14:textId="77777777" w:rsidTr="0023595A">
        <w:trPr>
          <w:trHeight w:val="915"/>
        </w:trPr>
        <w:tc>
          <w:tcPr>
            <w:tcW w:w="729" w:type="pct"/>
            <w:vMerge/>
            <w:tcBorders>
              <w:top w:val="nil"/>
              <w:left w:val="single" w:sz="8" w:space="0" w:color="auto"/>
              <w:bottom w:val="single" w:sz="8" w:space="0" w:color="000000"/>
              <w:right w:val="single" w:sz="8" w:space="0" w:color="auto"/>
            </w:tcBorders>
            <w:vAlign w:val="center"/>
          </w:tcPr>
          <w:p w14:paraId="20BDA10E"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25D8503B" w14:textId="17AA104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Pozycja obejmuje koszty: odkopania istniejącego kabla, zakupu i montażu mufy lub muf przelotowych wraz z zakupem i ułożeniem kabla o długości do 6m. Pozycja nie obejmuje kosztów złącza.</w:t>
            </w:r>
          </w:p>
        </w:tc>
        <w:tc>
          <w:tcPr>
            <w:tcW w:w="436" w:type="pct"/>
            <w:vMerge/>
            <w:tcBorders>
              <w:top w:val="nil"/>
              <w:left w:val="single" w:sz="8" w:space="0" w:color="auto"/>
              <w:bottom w:val="single" w:sz="8" w:space="0" w:color="000000"/>
              <w:right w:val="single" w:sz="8" w:space="0" w:color="auto"/>
            </w:tcBorders>
            <w:vAlign w:val="center"/>
          </w:tcPr>
          <w:p w14:paraId="768ABF79"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43E06F35" w14:textId="723FBC9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14170D9D"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5371ECD7"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5497E5C5"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6256A575" w14:textId="77777777" w:rsidR="0023595A" w:rsidRPr="00807FDD" w:rsidRDefault="0023595A" w:rsidP="0023595A">
            <w:pPr>
              <w:rPr>
                <w:sz w:val="20"/>
                <w:lang w:eastAsia="pl-PL"/>
              </w:rPr>
            </w:pPr>
          </w:p>
        </w:tc>
      </w:tr>
      <w:tr w:rsidR="0023595A" w:rsidRPr="00807FDD" w14:paraId="198AFE81" w14:textId="77777777" w:rsidTr="0023595A">
        <w:trPr>
          <w:trHeight w:val="48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454AF1CE" w14:textId="123331F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2.7</w:t>
            </w:r>
          </w:p>
        </w:tc>
        <w:tc>
          <w:tcPr>
            <w:tcW w:w="1728" w:type="pct"/>
            <w:tcBorders>
              <w:top w:val="nil"/>
              <w:left w:val="nil"/>
              <w:bottom w:val="nil"/>
              <w:right w:val="single" w:sz="8" w:space="0" w:color="auto"/>
            </w:tcBorders>
            <w:shd w:val="clear" w:color="auto" w:fill="auto"/>
            <w:vAlign w:val="center"/>
          </w:tcPr>
          <w:p w14:paraId="672B569B" w14:textId="5111B33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Wykonanie metra przyłącza lub linii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kablem YAKXS 4x35mm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04A6724C" w14:textId="2F152BE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metr</w:t>
            </w:r>
          </w:p>
        </w:tc>
        <w:tc>
          <w:tcPr>
            <w:tcW w:w="625" w:type="pct"/>
            <w:tcBorders>
              <w:top w:val="nil"/>
              <w:left w:val="nil"/>
              <w:bottom w:val="nil"/>
              <w:right w:val="single" w:sz="8" w:space="0" w:color="auto"/>
            </w:tcBorders>
            <w:shd w:val="clear" w:color="auto" w:fill="auto"/>
            <w:vAlign w:val="center"/>
          </w:tcPr>
          <w:p w14:paraId="007B7600" w14:textId="5A43395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1B6A8DCF" w14:textId="5FFB2C9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63</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61CEED54" w14:textId="41EBB93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210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5A739E85" w14:textId="0B2C2FB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20954529" w14:textId="77777777" w:rsidR="0023595A" w:rsidRPr="00807FDD" w:rsidRDefault="0023595A" w:rsidP="0023595A">
            <w:pPr>
              <w:rPr>
                <w:sz w:val="20"/>
                <w:lang w:eastAsia="pl-PL"/>
              </w:rPr>
            </w:pPr>
          </w:p>
        </w:tc>
      </w:tr>
      <w:tr w:rsidR="0023595A" w:rsidRPr="00807FDD" w14:paraId="56F6EE21" w14:textId="77777777" w:rsidTr="0023595A">
        <w:trPr>
          <w:trHeight w:val="915"/>
        </w:trPr>
        <w:tc>
          <w:tcPr>
            <w:tcW w:w="729" w:type="pct"/>
            <w:vMerge/>
            <w:tcBorders>
              <w:top w:val="nil"/>
              <w:left w:val="single" w:sz="8" w:space="0" w:color="auto"/>
              <w:bottom w:val="single" w:sz="8" w:space="0" w:color="000000"/>
              <w:right w:val="single" w:sz="8" w:space="0" w:color="auto"/>
            </w:tcBorders>
            <w:vAlign w:val="center"/>
          </w:tcPr>
          <w:p w14:paraId="04524EB8"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64A290A1" w14:textId="392F720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m.in.: uśredniony koszt układania rur osłonowych, przewiertów, </w:t>
            </w:r>
            <w:proofErr w:type="spellStart"/>
            <w:r w:rsidRPr="00C86D02">
              <w:rPr>
                <w:rFonts w:ascii="Calibri" w:hAnsi="Calibri" w:cs="Calibri"/>
                <w:color w:val="000000"/>
                <w:sz w:val="16"/>
                <w:szCs w:val="16"/>
                <w:lang w:eastAsia="pl-PL"/>
              </w:rPr>
              <w:t>przecisków</w:t>
            </w:r>
            <w:proofErr w:type="spellEnd"/>
            <w:r w:rsidRPr="00C86D02">
              <w:rPr>
                <w:rFonts w:ascii="Calibri" w:hAnsi="Calibri" w:cs="Calibri"/>
                <w:color w:val="000000"/>
                <w:sz w:val="16"/>
                <w:szCs w:val="16"/>
                <w:lang w:eastAsia="pl-PL"/>
              </w:rPr>
              <w:t>, odtworzenie nawierzchni, opłaty za zajęcie terenu, opracowanie projektu organizacji ruchu.</w:t>
            </w:r>
          </w:p>
        </w:tc>
        <w:tc>
          <w:tcPr>
            <w:tcW w:w="436" w:type="pct"/>
            <w:vMerge/>
            <w:tcBorders>
              <w:top w:val="nil"/>
              <w:left w:val="single" w:sz="8" w:space="0" w:color="auto"/>
              <w:bottom w:val="single" w:sz="8" w:space="0" w:color="000000"/>
              <w:right w:val="single" w:sz="8" w:space="0" w:color="auto"/>
            </w:tcBorders>
            <w:vAlign w:val="center"/>
          </w:tcPr>
          <w:p w14:paraId="4B935BA3"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6F2F4C50" w14:textId="6C3705C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048F7993"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0F37AE15"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661E1F83"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2CABD429" w14:textId="77777777" w:rsidR="0023595A" w:rsidRPr="00807FDD" w:rsidRDefault="0023595A" w:rsidP="0023595A">
            <w:pPr>
              <w:rPr>
                <w:sz w:val="20"/>
                <w:lang w:eastAsia="pl-PL"/>
              </w:rPr>
            </w:pPr>
          </w:p>
        </w:tc>
      </w:tr>
      <w:tr w:rsidR="0023595A" w:rsidRPr="00807FDD" w14:paraId="5051A3BC" w14:textId="77777777" w:rsidTr="0023595A">
        <w:trPr>
          <w:trHeight w:val="48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5A1A3B88" w14:textId="15E5B82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2.8</w:t>
            </w:r>
          </w:p>
        </w:tc>
        <w:tc>
          <w:tcPr>
            <w:tcW w:w="1728" w:type="pct"/>
            <w:tcBorders>
              <w:top w:val="nil"/>
              <w:left w:val="nil"/>
              <w:bottom w:val="nil"/>
              <w:right w:val="single" w:sz="8" w:space="0" w:color="auto"/>
            </w:tcBorders>
            <w:shd w:val="clear" w:color="auto" w:fill="auto"/>
            <w:vAlign w:val="center"/>
          </w:tcPr>
          <w:p w14:paraId="3B6ABE8D" w14:textId="28D76D3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Wykonanie metra przyłącza lub linii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kablem YAKXS 4x50mm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091D0184" w14:textId="6B84B84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metr</w:t>
            </w:r>
          </w:p>
        </w:tc>
        <w:tc>
          <w:tcPr>
            <w:tcW w:w="625" w:type="pct"/>
            <w:tcBorders>
              <w:top w:val="nil"/>
              <w:left w:val="nil"/>
              <w:bottom w:val="nil"/>
              <w:right w:val="single" w:sz="8" w:space="0" w:color="auto"/>
            </w:tcBorders>
            <w:shd w:val="clear" w:color="auto" w:fill="auto"/>
            <w:vAlign w:val="center"/>
          </w:tcPr>
          <w:p w14:paraId="38CFD3B6" w14:textId="5D9E86E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17F9ADC8" w14:textId="25AB648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66</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608CA221" w14:textId="3B3B6EF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220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0E34A8FA" w14:textId="721E071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15434242" w14:textId="77777777" w:rsidR="0023595A" w:rsidRPr="00807FDD" w:rsidRDefault="0023595A" w:rsidP="0023595A">
            <w:pPr>
              <w:rPr>
                <w:sz w:val="20"/>
                <w:lang w:eastAsia="pl-PL"/>
              </w:rPr>
            </w:pPr>
          </w:p>
        </w:tc>
      </w:tr>
      <w:tr w:rsidR="0023595A" w:rsidRPr="00807FDD" w14:paraId="1FAC649A" w14:textId="77777777" w:rsidTr="0023595A">
        <w:trPr>
          <w:trHeight w:val="915"/>
        </w:trPr>
        <w:tc>
          <w:tcPr>
            <w:tcW w:w="729" w:type="pct"/>
            <w:vMerge/>
            <w:tcBorders>
              <w:top w:val="nil"/>
              <w:left w:val="single" w:sz="8" w:space="0" w:color="auto"/>
              <w:bottom w:val="single" w:sz="8" w:space="0" w:color="000000"/>
              <w:right w:val="single" w:sz="8" w:space="0" w:color="auto"/>
            </w:tcBorders>
            <w:vAlign w:val="center"/>
          </w:tcPr>
          <w:p w14:paraId="67034141"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02EB5247" w14:textId="050246F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m.in.: uśredniony koszt układania rur osłonowych, przewiertów, </w:t>
            </w:r>
            <w:proofErr w:type="spellStart"/>
            <w:r w:rsidRPr="00C86D02">
              <w:rPr>
                <w:rFonts w:ascii="Calibri" w:hAnsi="Calibri" w:cs="Calibri"/>
                <w:color w:val="000000"/>
                <w:sz w:val="16"/>
                <w:szCs w:val="16"/>
                <w:lang w:eastAsia="pl-PL"/>
              </w:rPr>
              <w:t>przecisków</w:t>
            </w:r>
            <w:proofErr w:type="spellEnd"/>
            <w:r w:rsidRPr="00C86D02">
              <w:rPr>
                <w:rFonts w:ascii="Calibri" w:hAnsi="Calibri" w:cs="Calibri"/>
                <w:color w:val="000000"/>
                <w:sz w:val="16"/>
                <w:szCs w:val="16"/>
                <w:lang w:eastAsia="pl-PL"/>
              </w:rPr>
              <w:t xml:space="preserve">, odtworzenie nawierzchni, opłaty za </w:t>
            </w:r>
            <w:r w:rsidRPr="00C86D02">
              <w:rPr>
                <w:rFonts w:ascii="Calibri" w:hAnsi="Calibri" w:cs="Calibri"/>
                <w:color w:val="000000"/>
                <w:sz w:val="16"/>
                <w:szCs w:val="16"/>
                <w:lang w:eastAsia="pl-PL"/>
              </w:rPr>
              <w:lastRenderedPageBreak/>
              <w:t>zajęcie terenu, opracowanie projektu organizacji ruchu.</w:t>
            </w:r>
          </w:p>
        </w:tc>
        <w:tc>
          <w:tcPr>
            <w:tcW w:w="436" w:type="pct"/>
            <w:vMerge/>
            <w:tcBorders>
              <w:top w:val="nil"/>
              <w:left w:val="single" w:sz="8" w:space="0" w:color="auto"/>
              <w:bottom w:val="single" w:sz="8" w:space="0" w:color="000000"/>
              <w:right w:val="single" w:sz="8" w:space="0" w:color="auto"/>
            </w:tcBorders>
            <w:vAlign w:val="center"/>
          </w:tcPr>
          <w:p w14:paraId="18C02458"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1E3F0071" w14:textId="436903F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7200A991"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1E761A90"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33E5B598"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0E74534D" w14:textId="77777777" w:rsidR="0023595A" w:rsidRPr="00807FDD" w:rsidRDefault="0023595A" w:rsidP="0023595A">
            <w:pPr>
              <w:rPr>
                <w:sz w:val="20"/>
                <w:lang w:eastAsia="pl-PL"/>
              </w:rPr>
            </w:pPr>
          </w:p>
        </w:tc>
      </w:tr>
      <w:tr w:rsidR="0023595A" w:rsidRPr="00807FDD" w14:paraId="0AD841C8" w14:textId="77777777" w:rsidTr="0023595A">
        <w:trPr>
          <w:trHeight w:val="48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339C2131" w14:textId="2EC8ED5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2.9</w:t>
            </w:r>
          </w:p>
        </w:tc>
        <w:tc>
          <w:tcPr>
            <w:tcW w:w="1728" w:type="pct"/>
            <w:tcBorders>
              <w:top w:val="nil"/>
              <w:left w:val="nil"/>
              <w:bottom w:val="nil"/>
              <w:right w:val="single" w:sz="8" w:space="0" w:color="auto"/>
            </w:tcBorders>
            <w:shd w:val="clear" w:color="auto" w:fill="auto"/>
            <w:vAlign w:val="center"/>
          </w:tcPr>
          <w:p w14:paraId="07B225F4" w14:textId="6D463D0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Wykonanie metra przyłącza lub linii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kablem YAKXS 4x70mm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5866AA40" w14:textId="3AA0439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metr</w:t>
            </w:r>
          </w:p>
        </w:tc>
        <w:tc>
          <w:tcPr>
            <w:tcW w:w="625" w:type="pct"/>
            <w:tcBorders>
              <w:top w:val="nil"/>
              <w:left w:val="nil"/>
              <w:bottom w:val="nil"/>
              <w:right w:val="single" w:sz="8" w:space="0" w:color="auto"/>
            </w:tcBorders>
            <w:shd w:val="clear" w:color="auto" w:fill="auto"/>
            <w:vAlign w:val="center"/>
          </w:tcPr>
          <w:p w14:paraId="759E4452" w14:textId="314E7A2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53AFED48" w14:textId="2AB0489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69</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1F2EC7CA" w14:textId="47DE75D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230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60B341AF" w14:textId="3C5BABE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57EBC458" w14:textId="77777777" w:rsidR="0023595A" w:rsidRPr="00807FDD" w:rsidRDefault="0023595A" w:rsidP="0023595A">
            <w:pPr>
              <w:rPr>
                <w:sz w:val="20"/>
                <w:lang w:eastAsia="pl-PL"/>
              </w:rPr>
            </w:pPr>
          </w:p>
        </w:tc>
      </w:tr>
      <w:tr w:rsidR="0023595A" w:rsidRPr="00807FDD" w14:paraId="2D7402DB" w14:textId="77777777" w:rsidTr="0023595A">
        <w:trPr>
          <w:trHeight w:val="915"/>
        </w:trPr>
        <w:tc>
          <w:tcPr>
            <w:tcW w:w="729" w:type="pct"/>
            <w:vMerge/>
            <w:tcBorders>
              <w:top w:val="nil"/>
              <w:left w:val="single" w:sz="8" w:space="0" w:color="auto"/>
              <w:bottom w:val="single" w:sz="8" w:space="0" w:color="000000"/>
              <w:right w:val="single" w:sz="8" w:space="0" w:color="auto"/>
            </w:tcBorders>
            <w:vAlign w:val="center"/>
          </w:tcPr>
          <w:p w14:paraId="25605905"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7C43D39A" w14:textId="23DE548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m.in.: uśredniony koszt układania rur osłonowych, przewiertów, </w:t>
            </w:r>
            <w:proofErr w:type="spellStart"/>
            <w:r w:rsidRPr="00C86D02">
              <w:rPr>
                <w:rFonts w:ascii="Calibri" w:hAnsi="Calibri" w:cs="Calibri"/>
                <w:color w:val="000000"/>
                <w:sz w:val="16"/>
                <w:szCs w:val="16"/>
                <w:lang w:eastAsia="pl-PL"/>
              </w:rPr>
              <w:t>przecisków</w:t>
            </w:r>
            <w:proofErr w:type="spellEnd"/>
            <w:r w:rsidRPr="00C86D02">
              <w:rPr>
                <w:rFonts w:ascii="Calibri" w:hAnsi="Calibri" w:cs="Calibri"/>
                <w:color w:val="000000"/>
                <w:sz w:val="16"/>
                <w:szCs w:val="16"/>
                <w:lang w:eastAsia="pl-PL"/>
              </w:rPr>
              <w:t>, odtworzenie nawierzchni, opłaty za zajęcie terenu, opracowanie projektu organizacji ruchu.</w:t>
            </w:r>
          </w:p>
        </w:tc>
        <w:tc>
          <w:tcPr>
            <w:tcW w:w="436" w:type="pct"/>
            <w:vMerge/>
            <w:tcBorders>
              <w:top w:val="nil"/>
              <w:left w:val="single" w:sz="8" w:space="0" w:color="auto"/>
              <w:bottom w:val="single" w:sz="8" w:space="0" w:color="000000"/>
              <w:right w:val="single" w:sz="8" w:space="0" w:color="auto"/>
            </w:tcBorders>
            <w:vAlign w:val="center"/>
          </w:tcPr>
          <w:p w14:paraId="5119C364"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6469A453" w14:textId="235D547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43D1EB8E"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67467389"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14CB3D84"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5403B643" w14:textId="77777777" w:rsidR="0023595A" w:rsidRPr="00807FDD" w:rsidRDefault="0023595A" w:rsidP="0023595A">
            <w:pPr>
              <w:rPr>
                <w:sz w:val="20"/>
                <w:lang w:eastAsia="pl-PL"/>
              </w:rPr>
            </w:pPr>
          </w:p>
        </w:tc>
      </w:tr>
      <w:tr w:rsidR="0023595A" w:rsidRPr="00807FDD" w14:paraId="7C45C55C" w14:textId="77777777" w:rsidTr="0023595A">
        <w:trPr>
          <w:trHeight w:val="48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569E4F38" w14:textId="4E7E7DD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2.10</w:t>
            </w:r>
          </w:p>
        </w:tc>
        <w:tc>
          <w:tcPr>
            <w:tcW w:w="1728" w:type="pct"/>
            <w:tcBorders>
              <w:top w:val="nil"/>
              <w:left w:val="nil"/>
              <w:bottom w:val="nil"/>
              <w:right w:val="single" w:sz="8" w:space="0" w:color="auto"/>
            </w:tcBorders>
            <w:shd w:val="clear" w:color="auto" w:fill="auto"/>
            <w:vAlign w:val="center"/>
          </w:tcPr>
          <w:p w14:paraId="1251F203" w14:textId="65AECA2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Wykonanie metra przyłącza kablowego lub linii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kablem YAKXS 4x120mm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6CBE0852" w14:textId="7D8DBEE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metr</w:t>
            </w:r>
          </w:p>
        </w:tc>
        <w:tc>
          <w:tcPr>
            <w:tcW w:w="625" w:type="pct"/>
            <w:tcBorders>
              <w:top w:val="nil"/>
              <w:left w:val="nil"/>
              <w:bottom w:val="nil"/>
              <w:right w:val="single" w:sz="8" w:space="0" w:color="auto"/>
            </w:tcBorders>
            <w:shd w:val="clear" w:color="auto" w:fill="auto"/>
            <w:vAlign w:val="center"/>
          </w:tcPr>
          <w:p w14:paraId="51522A93" w14:textId="41E0F55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58381BBF" w14:textId="6E2FD8C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90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7B8D6020" w14:textId="3C9D090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79ADA17C" w14:textId="6F70931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1519079D" w14:textId="77777777" w:rsidR="0023595A" w:rsidRPr="00807FDD" w:rsidRDefault="0023595A" w:rsidP="0023595A">
            <w:pPr>
              <w:rPr>
                <w:sz w:val="20"/>
                <w:lang w:eastAsia="pl-PL"/>
              </w:rPr>
            </w:pPr>
          </w:p>
        </w:tc>
      </w:tr>
      <w:tr w:rsidR="0023595A" w:rsidRPr="00807FDD" w14:paraId="5C6B7A80" w14:textId="77777777" w:rsidTr="0023595A">
        <w:trPr>
          <w:trHeight w:val="915"/>
        </w:trPr>
        <w:tc>
          <w:tcPr>
            <w:tcW w:w="729" w:type="pct"/>
            <w:vMerge/>
            <w:tcBorders>
              <w:top w:val="nil"/>
              <w:left w:val="single" w:sz="8" w:space="0" w:color="auto"/>
              <w:bottom w:val="single" w:sz="8" w:space="0" w:color="000000"/>
              <w:right w:val="single" w:sz="8" w:space="0" w:color="auto"/>
            </w:tcBorders>
            <w:vAlign w:val="center"/>
          </w:tcPr>
          <w:p w14:paraId="1BB14486"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7A9E83F2" w14:textId="4CC76D4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m.in. uśredniony koszt układania rur osłonowych, przewiertów, </w:t>
            </w:r>
            <w:proofErr w:type="spellStart"/>
            <w:r w:rsidRPr="00C86D02">
              <w:rPr>
                <w:rFonts w:ascii="Calibri" w:hAnsi="Calibri" w:cs="Calibri"/>
                <w:color w:val="000000"/>
                <w:sz w:val="16"/>
                <w:szCs w:val="16"/>
                <w:lang w:eastAsia="pl-PL"/>
              </w:rPr>
              <w:t>przecisków</w:t>
            </w:r>
            <w:proofErr w:type="spellEnd"/>
            <w:r w:rsidRPr="00C86D02">
              <w:rPr>
                <w:rFonts w:ascii="Calibri" w:hAnsi="Calibri" w:cs="Calibri"/>
                <w:color w:val="000000"/>
                <w:sz w:val="16"/>
                <w:szCs w:val="16"/>
                <w:lang w:eastAsia="pl-PL"/>
              </w:rPr>
              <w:t>, odtworzenie nawierzchni, opłaty za zajęcie terenu, opracowanie projektu organizacji ruchu.</w:t>
            </w:r>
          </w:p>
        </w:tc>
        <w:tc>
          <w:tcPr>
            <w:tcW w:w="436" w:type="pct"/>
            <w:vMerge/>
            <w:tcBorders>
              <w:top w:val="nil"/>
              <w:left w:val="single" w:sz="8" w:space="0" w:color="auto"/>
              <w:bottom w:val="single" w:sz="8" w:space="0" w:color="000000"/>
              <w:right w:val="single" w:sz="8" w:space="0" w:color="auto"/>
            </w:tcBorders>
            <w:vAlign w:val="center"/>
          </w:tcPr>
          <w:p w14:paraId="2E38CEC1"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5460950F" w14:textId="19B86FA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18433D37"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66901582"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409614B6"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58A566F4" w14:textId="77777777" w:rsidR="0023595A" w:rsidRPr="00807FDD" w:rsidRDefault="0023595A" w:rsidP="0023595A">
            <w:pPr>
              <w:rPr>
                <w:sz w:val="20"/>
                <w:lang w:eastAsia="pl-PL"/>
              </w:rPr>
            </w:pPr>
          </w:p>
        </w:tc>
      </w:tr>
      <w:tr w:rsidR="0023595A" w:rsidRPr="00807FDD" w14:paraId="52D8C1B8" w14:textId="77777777" w:rsidTr="0023595A">
        <w:trPr>
          <w:trHeight w:val="48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224774DE" w14:textId="539FFCE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2.11</w:t>
            </w:r>
          </w:p>
        </w:tc>
        <w:tc>
          <w:tcPr>
            <w:tcW w:w="1728" w:type="pct"/>
            <w:tcBorders>
              <w:top w:val="nil"/>
              <w:left w:val="nil"/>
              <w:bottom w:val="nil"/>
              <w:right w:val="single" w:sz="8" w:space="0" w:color="auto"/>
            </w:tcBorders>
            <w:shd w:val="clear" w:color="auto" w:fill="auto"/>
            <w:vAlign w:val="center"/>
          </w:tcPr>
          <w:p w14:paraId="2A5B1F7F" w14:textId="3BB5522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Wykonanie metra przyłącza kablowego lub linii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kablem YAKXS 4x240 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04D4237B" w14:textId="361E6DA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metr</w:t>
            </w:r>
          </w:p>
        </w:tc>
        <w:tc>
          <w:tcPr>
            <w:tcW w:w="625" w:type="pct"/>
            <w:tcBorders>
              <w:top w:val="nil"/>
              <w:left w:val="nil"/>
              <w:bottom w:val="nil"/>
              <w:right w:val="single" w:sz="8" w:space="0" w:color="auto"/>
            </w:tcBorders>
            <w:shd w:val="clear" w:color="auto" w:fill="auto"/>
            <w:vAlign w:val="center"/>
          </w:tcPr>
          <w:p w14:paraId="5961DF14" w14:textId="4861695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1AB7E15A" w14:textId="5C125DD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100,5</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1B4D006E" w14:textId="47A6959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335</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7416416B" w14:textId="5CC47F5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14D88E53" w14:textId="77777777" w:rsidR="0023595A" w:rsidRPr="00807FDD" w:rsidRDefault="0023595A" w:rsidP="0023595A">
            <w:pPr>
              <w:rPr>
                <w:sz w:val="20"/>
                <w:lang w:eastAsia="pl-PL"/>
              </w:rPr>
            </w:pPr>
          </w:p>
        </w:tc>
      </w:tr>
      <w:tr w:rsidR="0023595A" w:rsidRPr="00807FDD" w14:paraId="7C8DEAA2" w14:textId="77777777" w:rsidTr="0023595A">
        <w:trPr>
          <w:trHeight w:val="915"/>
        </w:trPr>
        <w:tc>
          <w:tcPr>
            <w:tcW w:w="729" w:type="pct"/>
            <w:vMerge/>
            <w:tcBorders>
              <w:top w:val="nil"/>
              <w:left w:val="single" w:sz="8" w:space="0" w:color="auto"/>
              <w:bottom w:val="single" w:sz="8" w:space="0" w:color="000000"/>
              <w:right w:val="single" w:sz="8" w:space="0" w:color="auto"/>
            </w:tcBorders>
            <w:vAlign w:val="center"/>
          </w:tcPr>
          <w:p w14:paraId="608C9931"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0CDDD57B" w14:textId="7956182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m.in. uśredniony koszt układania rur osłonowych, przewiertów, </w:t>
            </w:r>
            <w:proofErr w:type="spellStart"/>
            <w:r w:rsidRPr="00C86D02">
              <w:rPr>
                <w:rFonts w:ascii="Calibri" w:hAnsi="Calibri" w:cs="Calibri"/>
                <w:color w:val="000000"/>
                <w:sz w:val="16"/>
                <w:szCs w:val="16"/>
                <w:lang w:eastAsia="pl-PL"/>
              </w:rPr>
              <w:t>przecisków</w:t>
            </w:r>
            <w:proofErr w:type="spellEnd"/>
            <w:r w:rsidRPr="00C86D02">
              <w:rPr>
                <w:rFonts w:ascii="Calibri" w:hAnsi="Calibri" w:cs="Calibri"/>
                <w:color w:val="000000"/>
                <w:sz w:val="16"/>
                <w:szCs w:val="16"/>
                <w:lang w:eastAsia="pl-PL"/>
              </w:rPr>
              <w:t>, odtworzenie nawierzchni, opłaty za zajęcie terenu, opracowanie projektu organizacji ruchu.</w:t>
            </w:r>
          </w:p>
        </w:tc>
        <w:tc>
          <w:tcPr>
            <w:tcW w:w="436" w:type="pct"/>
            <w:vMerge/>
            <w:tcBorders>
              <w:top w:val="nil"/>
              <w:left w:val="single" w:sz="8" w:space="0" w:color="auto"/>
              <w:bottom w:val="single" w:sz="8" w:space="0" w:color="000000"/>
              <w:right w:val="single" w:sz="8" w:space="0" w:color="auto"/>
            </w:tcBorders>
            <w:vAlign w:val="center"/>
          </w:tcPr>
          <w:p w14:paraId="355379A5"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5E6E7DFD" w14:textId="76E8769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4FE444F3"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033609A7"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4B1D0A4F"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34214CD9" w14:textId="77777777" w:rsidR="0023595A" w:rsidRPr="00807FDD" w:rsidRDefault="0023595A" w:rsidP="0023595A">
            <w:pPr>
              <w:rPr>
                <w:sz w:val="20"/>
                <w:lang w:eastAsia="pl-PL"/>
              </w:rPr>
            </w:pPr>
          </w:p>
        </w:tc>
      </w:tr>
      <w:tr w:rsidR="0023595A" w:rsidRPr="00807FDD" w14:paraId="6003AD13" w14:textId="77777777" w:rsidTr="0023595A">
        <w:trPr>
          <w:trHeight w:val="315"/>
        </w:trPr>
        <w:tc>
          <w:tcPr>
            <w:tcW w:w="729" w:type="pct"/>
            <w:tcBorders>
              <w:top w:val="nil"/>
              <w:left w:val="single" w:sz="8" w:space="0" w:color="auto"/>
              <w:bottom w:val="single" w:sz="8" w:space="0" w:color="auto"/>
              <w:right w:val="single" w:sz="8" w:space="0" w:color="auto"/>
            </w:tcBorders>
            <w:shd w:val="clear" w:color="000000" w:fill="D9D9D9"/>
            <w:vAlign w:val="center"/>
          </w:tcPr>
          <w:p w14:paraId="6B6F45D4" w14:textId="4F1964BA"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3</w:t>
            </w:r>
          </w:p>
        </w:tc>
        <w:tc>
          <w:tcPr>
            <w:tcW w:w="1728" w:type="pct"/>
            <w:tcBorders>
              <w:top w:val="nil"/>
              <w:left w:val="nil"/>
              <w:bottom w:val="single" w:sz="8" w:space="0" w:color="auto"/>
              <w:right w:val="single" w:sz="8" w:space="0" w:color="auto"/>
            </w:tcBorders>
            <w:shd w:val="clear" w:color="000000" w:fill="D9D9D9"/>
            <w:vAlign w:val="center"/>
          </w:tcPr>
          <w:p w14:paraId="26D6D552" w14:textId="1C3A1B80"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Złącza kablowe/pomiarowe z montażem</w:t>
            </w:r>
          </w:p>
        </w:tc>
        <w:tc>
          <w:tcPr>
            <w:tcW w:w="436" w:type="pct"/>
            <w:tcBorders>
              <w:top w:val="nil"/>
              <w:left w:val="nil"/>
              <w:bottom w:val="single" w:sz="8" w:space="0" w:color="auto"/>
              <w:right w:val="single" w:sz="8" w:space="0" w:color="auto"/>
            </w:tcBorders>
            <w:shd w:val="clear" w:color="000000" w:fill="D9D9D9"/>
            <w:vAlign w:val="center"/>
          </w:tcPr>
          <w:p w14:paraId="1AC275A5" w14:textId="7C3DAE80"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 </w:t>
            </w:r>
          </w:p>
        </w:tc>
        <w:tc>
          <w:tcPr>
            <w:tcW w:w="625" w:type="pct"/>
            <w:tcBorders>
              <w:top w:val="nil"/>
              <w:left w:val="nil"/>
              <w:bottom w:val="single" w:sz="8" w:space="0" w:color="auto"/>
              <w:right w:val="single" w:sz="8" w:space="0" w:color="auto"/>
            </w:tcBorders>
            <w:shd w:val="clear" w:color="000000" w:fill="D9D9D9"/>
            <w:vAlign w:val="center"/>
          </w:tcPr>
          <w:p w14:paraId="31280007" w14:textId="655C5CC2"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 </w:t>
            </w:r>
          </w:p>
        </w:tc>
        <w:tc>
          <w:tcPr>
            <w:tcW w:w="468" w:type="pct"/>
            <w:tcBorders>
              <w:top w:val="nil"/>
              <w:left w:val="nil"/>
              <w:bottom w:val="single" w:sz="8" w:space="0" w:color="auto"/>
              <w:right w:val="single" w:sz="8" w:space="0" w:color="auto"/>
            </w:tcBorders>
            <w:shd w:val="clear" w:color="000000" w:fill="D9D9D9"/>
            <w:vAlign w:val="center"/>
          </w:tcPr>
          <w:p w14:paraId="6695D226" w14:textId="235F6CD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541" w:type="pct"/>
            <w:tcBorders>
              <w:top w:val="nil"/>
              <w:left w:val="nil"/>
              <w:bottom w:val="single" w:sz="8" w:space="0" w:color="auto"/>
              <w:right w:val="single" w:sz="8" w:space="0" w:color="auto"/>
            </w:tcBorders>
            <w:shd w:val="clear" w:color="000000" w:fill="D9D9D9"/>
            <w:vAlign w:val="center"/>
          </w:tcPr>
          <w:p w14:paraId="1CABF232" w14:textId="1EDF89A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392" w:type="pct"/>
            <w:tcBorders>
              <w:top w:val="nil"/>
              <w:left w:val="nil"/>
              <w:bottom w:val="single" w:sz="8" w:space="0" w:color="auto"/>
              <w:right w:val="single" w:sz="8" w:space="0" w:color="auto"/>
            </w:tcBorders>
            <w:shd w:val="clear" w:color="000000" w:fill="D9D9D9"/>
            <w:vAlign w:val="center"/>
          </w:tcPr>
          <w:p w14:paraId="0B771B58" w14:textId="00B1078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81" w:type="pct"/>
            <w:vAlign w:val="center"/>
            <w:hideMark/>
          </w:tcPr>
          <w:p w14:paraId="7360B4C4" w14:textId="77777777" w:rsidR="0023595A" w:rsidRPr="00807FDD" w:rsidRDefault="0023595A" w:rsidP="0023595A">
            <w:pPr>
              <w:rPr>
                <w:sz w:val="20"/>
                <w:lang w:eastAsia="pl-PL"/>
              </w:rPr>
            </w:pPr>
          </w:p>
        </w:tc>
      </w:tr>
      <w:tr w:rsidR="0023595A" w:rsidRPr="00807FDD" w14:paraId="78A2EB3F"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0813A512" w14:textId="227A14B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3.1</w:t>
            </w:r>
          </w:p>
        </w:tc>
        <w:tc>
          <w:tcPr>
            <w:tcW w:w="1728" w:type="pct"/>
            <w:tcBorders>
              <w:top w:val="nil"/>
              <w:left w:val="nil"/>
              <w:bottom w:val="nil"/>
              <w:right w:val="single" w:sz="8" w:space="0" w:color="auto"/>
            </w:tcBorders>
            <w:shd w:val="clear" w:color="auto" w:fill="auto"/>
            <w:vAlign w:val="center"/>
          </w:tcPr>
          <w:p w14:paraId="74B05DFB" w14:textId="407A82E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kablowo-pomiarowego ZK-1 RBK+1P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2D125A19" w14:textId="36FDDBD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34174AEC" w14:textId="43E85E9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7CA21167" w14:textId="44818E4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750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70829C2B" w14:textId="393B7E2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2500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5DAE1248" w14:textId="3A63618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7A004D50" w14:textId="77777777" w:rsidR="0023595A" w:rsidRPr="00807FDD" w:rsidRDefault="0023595A" w:rsidP="0023595A">
            <w:pPr>
              <w:rPr>
                <w:sz w:val="20"/>
                <w:lang w:eastAsia="pl-PL"/>
              </w:rPr>
            </w:pPr>
          </w:p>
        </w:tc>
      </w:tr>
      <w:tr w:rsidR="0023595A" w:rsidRPr="00807FDD" w14:paraId="77AE36EA"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1D27D363"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1BE54E6A" w14:textId="11A15D3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46FDFCFE"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18DF76DD" w14:textId="7681293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4FDFC6EA"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56DED58D"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3DB35432"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23B1D111" w14:textId="77777777" w:rsidR="0023595A" w:rsidRPr="00807FDD" w:rsidRDefault="0023595A" w:rsidP="0023595A">
            <w:pPr>
              <w:rPr>
                <w:sz w:val="20"/>
                <w:lang w:eastAsia="pl-PL"/>
              </w:rPr>
            </w:pPr>
          </w:p>
        </w:tc>
      </w:tr>
      <w:tr w:rsidR="0023595A" w:rsidRPr="00807FDD" w14:paraId="69535FFB"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717DA29F" w14:textId="541826C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3.2</w:t>
            </w:r>
          </w:p>
        </w:tc>
        <w:tc>
          <w:tcPr>
            <w:tcW w:w="1728" w:type="pct"/>
            <w:tcBorders>
              <w:top w:val="nil"/>
              <w:left w:val="nil"/>
              <w:bottom w:val="nil"/>
              <w:right w:val="single" w:sz="8" w:space="0" w:color="auto"/>
            </w:tcBorders>
            <w:shd w:val="clear" w:color="auto" w:fill="auto"/>
            <w:vAlign w:val="center"/>
          </w:tcPr>
          <w:p w14:paraId="7BD49216" w14:textId="3D95B3A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kablowego ZK-2 RBL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24F55E97" w14:textId="33191EE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743A7F6C" w14:textId="65C4321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033757C3" w14:textId="32C2FEA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975</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7D2E7B53" w14:textId="7DAFA25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3250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7B3E14CA" w14:textId="55F37F0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0,022</w:t>
            </w:r>
          </w:p>
        </w:tc>
        <w:tc>
          <w:tcPr>
            <w:tcW w:w="81" w:type="pct"/>
            <w:vAlign w:val="center"/>
            <w:hideMark/>
          </w:tcPr>
          <w:p w14:paraId="17B0810C" w14:textId="77777777" w:rsidR="0023595A" w:rsidRPr="00807FDD" w:rsidRDefault="0023595A" w:rsidP="0023595A">
            <w:pPr>
              <w:rPr>
                <w:sz w:val="20"/>
                <w:lang w:eastAsia="pl-PL"/>
              </w:rPr>
            </w:pPr>
          </w:p>
        </w:tc>
      </w:tr>
      <w:tr w:rsidR="0023595A" w:rsidRPr="00807FDD" w14:paraId="40B34523"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3E9609FC"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1D09CE4F" w14:textId="795D1BF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1C3C644C"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53E088E8" w14:textId="0406A63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67F10931"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24FA7FA2"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38FF33BB"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31706A85" w14:textId="77777777" w:rsidR="0023595A" w:rsidRPr="00807FDD" w:rsidRDefault="0023595A" w:rsidP="0023595A">
            <w:pPr>
              <w:rPr>
                <w:sz w:val="20"/>
                <w:lang w:eastAsia="pl-PL"/>
              </w:rPr>
            </w:pPr>
          </w:p>
        </w:tc>
      </w:tr>
      <w:tr w:rsidR="0023595A" w:rsidRPr="00807FDD" w14:paraId="102F1690"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38701ADE" w14:textId="0E22D9D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3.3</w:t>
            </w:r>
          </w:p>
        </w:tc>
        <w:tc>
          <w:tcPr>
            <w:tcW w:w="1728" w:type="pct"/>
            <w:tcBorders>
              <w:top w:val="nil"/>
              <w:left w:val="nil"/>
              <w:bottom w:val="nil"/>
              <w:right w:val="single" w:sz="8" w:space="0" w:color="auto"/>
            </w:tcBorders>
            <w:shd w:val="clear" w:color="auto" w:fill="auto"/>
            <w:vAlign w:val="center"/>
          </w:tcPr>
          <w:p w14:paraId="3FC3979B" w14:textId="6A0C6C8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kablowo-pomiarowego ZK-2 RBL+1P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4D9BF0CC" w14:textId="79ACDCF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727193A1" w14:textId="77A70DE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0A39794F" w14:textId="5ECE67D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1170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59EF7BE0" w14:textId="2F733B4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3900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537038B5" w14:textId="72B5591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133C6D05" w14:textId="77777777" w:rsidR="0023595A" w:rsidRPr="00807FDD" w:rsidRDefault="0023595A" w:rsidP="0023595A">
            <w:pPr>
              <w:rPr>
                <w:sz w:val="20"/>
                <w:lang w:eastAsia="pl-PL"/>
              </w:rPr>
            </w:pPr>
          </w:p>
        </w:tc>
      </w:tr>
      <w:tr w:rsidR="0023595A" w:rsidRPr="00807FDD" w14:paraId="660D0DA4"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79813932"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6D7C3DC7" w14:textId="3227F32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525AFCFE"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07A8864D" w14:textId="41A87F6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6734EC45"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74590B06"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1708DDF8"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4A381F14" w14:textId="77777777" w:rsidR="0023595A" w:rsidRPr="00807FDD" w:rsidRDefault="0023595A" w:rsidP="0023595A">
            <w:pPr>
              <w:rPr>
                <w:sz w:val="20"/>
                <w:lang w:eastAsia="pl-PL"/>
              </w:rPr>
            </w:pPr>
          </w:p>
        </w:tc>
      </w:tr>
      <w:tr w:rsidR="0023595A" w:rsidRPr="00807FDD" w14:paraId="574F3103"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1DD14271" w14:textId="782D6B6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3.4</w:t>
            </w:r>
          </w:p>
        </w:tc>
        <w:tc>
          <w:tcPr>
            <w:tcW w:w="1728" w:type="pct"/>
            <w:tcBorders>
              <w:top w:val="nil"/>
              <w:left w:val="nil"/>
              <w:bottom w:val="nil"/>
              <w:right w:val="single" w:sz="8" w:space="0" w:color="auto"/>
            </w:tcBorders>
            <w:shd w:val="clear" w:color="auto" w:fill="auto"/>
            <w:vAlign w:val="center"/>
          </w:tcPr>
          <w:p w14:paraId="7FEEB82C" w14:textId="017D994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kablowo-pomiarowego ZK-2 RBL+2P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041C68FF" w14:textId="4A6EB47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50F4BF99" w14:textId="140E8B2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58673CED" w14:textId="0CFE475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1350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0B9942F7" w14:textId="1204AAF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4500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11AAC2AB" w14:textId="581F294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5EFAD1CB" w14:textId="77777777" w:rsidR="0023595A" w:rsidRPr="00807FDD" w:rsidRDefault="0023595A" w:rsidP="0023595A">
            <w:pPr>
              <w:rPr>
                <w:sz w:val="20"/>
                <w:lang w:eastAsia="pl-PL"/>
              </w:rPr>
            </w:pPr>
          </w:p>
        </w:tc>
      </w:tr>
      <w:tr w:rsidR="0023595A" w:rsidRPr="00807FDD" w14:paraId="302394D8"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141818E2"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7B7F52F1" w14:textId="3E7EA1E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5E9DD445"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67E54A7C" w14:textId="1B167F2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626754B5"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31297F8B"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200EBE88"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70B0225F" w14:textId="77777777" w:rsidR="0023595A" w:rsidRPr="00807FDD" w:rsidRDefault="0023595A" w:rsidP="0023595A">
            <w:pPr>
              <w:rPr>
                <w:sz w:val="20"/>
                <w:lang w:eastAsia="pl-PL"/>
              </w:rPr>
            </w:pPr>
          </w:p>
        </w:tc>
      </w:tr>
      <w:tr w:rsidR="0023595A" w:rsidRPr="00807FDD" w14:paraId="34F101B5"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6011DF89" w14:textId="4918B94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3.5</w:t>
            </w:r>
          </w:p>
        </w:tc>
        <w:tc>
          <w:tcPr>
            <w:tcW w:w="1728" w:type="pct"/>
            <w:tcBorders>
              <w:top w:val="nil"/>
              <w:left w:val="nil"/>
              <w:bottom w:val="nil"/>
              <w:right w:val="single" w:sz="8" w:space="0" w:color="auto"/>
            </w:tcBorders>
            <w:shd w:val="clear" w:color="auto" w:fill="auto"/>
            <w:vAlign w:val="center"/>
          </w:tcPr>
          <w:p w14:paraId="28B96609" w14:textId="5488EF3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kablowego ZK-3 RBL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6B8C23E2" w14:textId="244F39E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7A499347" w14:textId="0E6D099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73A4067F" w14:textId="0816BCC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1200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769A3224" w14:textId="6B55EC7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4000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14828099" w14:textId="5A5DBC4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6D8C2840" w14:textId="77777777" w:rsidR="0023595A" w:rsidRPr="00807FDD" w:rsidRDefault="0023595A" w:rsidP="0023595A">
            <w:pPr>
              <w:rPr>
                <w:sz w:val="20"/>
                <w:lang w:eastAsia="pl-PL"/>
              </w:rPr>
            </w:pPr>
          </w:p>
        </w:tc>
      </w:tr>
      <w:tr w:rsidR="0023595A" w:rsidRPr="00807FDD" w14:paraId="0C61432D"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1CDB4A4F"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23BE6C1A" w14:textId="590D571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5B45EC26"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24814B51" w14:textId="6FD3295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0F333048"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39CFE311"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7746E3C1"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759C687C" w14:textId="77777777" w:rsidR="0023595A" w:rsidRPr="00807FDD" w:rsidRDefault="0023595A" w:rsidP="0023595A">
            <w:pPr>
              <w:rPr>
                <w:sz w:val="20"/>
                <w:lang w:eastAsia="pl-PL"/>
              </w:rPr>
            </w:pPr>
          </w:p>
        </w:tc>
      </w:tr>
      <w:tr w:rsidR="0023595A" w:rsidRPr="00807FDD" w14:paraId="1459CD49"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0A5ADF01" w14:textId="12E668A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3.6</w:t>
            </w:r>
          </w:p>
        </w:tc>
        <w:tc>
          <w:tcPr>
            <w:tcW w:w="1728" w:type="pct"/>
            <w:tcBorders>
              <w:top w:val="nil"/>
              <w:left w:val="nil"/>
              <w:bottom w:val="nil"/>
              <w:right w:val="single" w:sz="8" w:space="0" w:color="auto"/>
            </w:tcBorders>
            <w:shd w:val="clear" w:color="auto" w:fill="auto"/>
            <w:vAlign w:val="center"/>
          </w:tcPr>
          <w:p w14:paraId="5B29F20B" w14:textId="2C493AA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kablowo-pomiarowego ZK-3 RBL+1P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7337712D" w14:textId="105C527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30FDBBBE" w14:textId="40D5713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11182D2F" w14:textId="5765CCE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1425</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678A30A6" w14:textId="7771DBE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4750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3B794292" w14:textId="660D488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35FBB4F4" w14:textId="77777777" w:rsidR="0023595A" w:rsidRPr="00807FDD" w:rsidRDefault="0023595A" w:rsidP="0023595A">
            <w:pPr>
              <w:rPr>
                <w:sz w:val="20"/>
                <w:lang w:eastAsia="pl-PL"/>
              </w:rPr>
            </w:pPr>
          </w:p>
        </w:tc>
      </w:tr>
      <w:tr w:rsidR="0023595A" w:rsidRPr="00807FDD" w14:paraId="515D6734"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5425186C"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2E26DC33" w14:textId="26A3BA8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23DA58C3"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0A8BE837" w14:textId="7236DCC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34584260"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38F71FC9"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7B8B43B9"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28B20B04" w14:textId="77777777" w:rsidR="0023595A" w:rsidRPr="00807FDD" w:rsidRDefault="0023595A" w:rsidP="0023595A">
            <w:pPr>
              <w:rPr>
                <w:sz w:val="20"/>
                <w:lang w:eastAsia="pl-PL"/>
              </w:rPr>
            </w:pPr>
          </w:p>
        </w:tc>
      </w:tr>
      <w:tr w:rsidR="0023595A" w:rsidRPr="00807FDD" w14:paraId="7E0274EF"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074D0C10" w14:textId="3DC17A9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3.7</w:t>
            </w:r>
          </w:p>
        </w:tc>
        <w:tc>
          <w:tcPr>
            <w:tcW w:w="1728" w:type="pct"/>
            <w:tcBorders>
              <w:top w:val="nil"/>
              <w:left w:val="nil"/>
              <w:bottom w:val="nil"/>
              <w:right w:val="single" w:sz="8" w:space="0" w:color="auto"/>
            </w:tcBorders>
            <w:shd w:val="clear" w:color="auto" w:fill="auto"/>
            <w:vAlign w:val="center"/>
          </w:tcPr>
          <w:p w14:paraId="31D470F2" w14:textId="4287DB4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kablowo-pomiarowego ZK-3 RBL+2P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3DFDB10E" w14:textId="70F3FB0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487E4851" w14:textId="5AF1F2E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2FA92A49" w14:textId="0F00DDD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1650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07C80AB7" w14:textId="2F4B4AF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5500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204FB9F1" w14:textId="7688832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2D9D1384" w14:textId="77777777" w:rsidR="0023595A" w:rsidRPr="00807FDD" w:rsidRDefault="0023595A" w:rsidP="0023595A">
            <w:pPr>
              <w:rPr>
                <w:sz w:val="20"/>
                <w:lang w:eastAsia="pl-PL"/>
              </w:rPr>
            </w:pPr>
          </w:p>
        </w:tc>
      </w:tr>
      <w:tr w:rsidR="0023595A" w:rsidRPr="00807FDD" w14:paraId="7D5EF492" w14:textId="77777777" w:rsidTr="0023595A">
        <w:trPr>
          <w:trHeight w:val="1575"/>
        </w:trPr>
        <w:tc>
          <w:tcPr>
            <w:tcW w:w="729" w:type="pct"/>
            <w:vMerge/>
            <w:tcBorders>
              <w:top w:val="nil"/>
              <w:left w:val="single" w:sz="8" w:space="0" w:color="auto"/>
              <w:bottom w:val="single" w:sz="8" w:space="0" w:color="000000"/>
              <w:right w:val="single" w:sz="8" w:space="0" w:color="auto"/>
            </w:tcBorders>
            <w:vAlign w:val="center"/>
          </w:tcPr>
          <w:p w14:paraId="3F4CE7B1"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04613650" w14:textId="6E1B842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206D59B4"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1E17228A" w14:textId="30AA572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7894BAEE"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7CD44281"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76084D6A"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378ED3C5" w14:textId="77777777" w:rsidR="0023595A" w:rsidRPr="00807FDD" w:rsidRDefault="0023595A" w:rsidP="0023595A">
            <w:pPr>
              <w:rPr>
                <w:sz w:val="20"/>
                <w:lang w:eastAsia="pl-PL"/>
              </w:rPr>
            </w:pPr>
          </w:p>
        </w:tc>
      </w:tr>
      <w:tr w:rsidR="0023595A" w:rsidRPr="00807FDD" w14:paraId="37721C4F"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3ED9743C" w14:textId="11DDBAC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3.8</w:t>
            </w:r>
          </w:p>
        </w:tc>
        <w:tc>
          <w:tcPr>
            <w:tcW w:w="1728" w:type="pct"/>
            <w:tcBorders>
              <w:top w:val="nil"/>
              <w:left w:val="nil"/>
              <w:bottom w:val="nil"/>
              <w:right w:val="single" w:sz="8" w:space="0" w:color="auto"/>
            </w:tcBorders>
            <w:shd w:val="clear" w:color="auto" w:fill="auto"/>
            <w:vAlign w:val="center"/>
          </w:tcPr>
          <w:p w14:paraId="374CEA8E" w14:textId="025213D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kablowo-pomiarowego ZK-3 RBL+3P zgodnie z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1CCF0B60" w14:textId="21D012D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4DF427C8" w14:textId="4670C0D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2AA70F8E" w14:textId="6EA2E20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1875</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660C83A4" w14:textId="79C706C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6250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0923083E" w14:textId="635BFC7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1FFFE7F3" w14:textId="77777777" w:rsidR="0023595A" w:rsidRPr="00807FDD" w:rsidRDefault="0023595A" w:rsidP="0023595A">
            <w:pPr>
              <w:rPr>
                <w:sz w:val="20"/>
                <w:lang w:eastAsia="pl-PL"/>
              </w:rPr>
            </w:pPr>
          </w:p>
        </w:tc>
      </w:tr>
      <w:tr w:rsidR="0023595A" w:rsidRPr="00807FDD" w14:paraId="6F21AAFE"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2FB4E408"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499CDEDF" w14:textId="5AF0A0D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221EF44B"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188EAE93" w14:textId="5C583D5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34CC0243"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117F9B69"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6779C12A"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44F46709" w14:textId="77777777" w:rsidR="0023595A" w:rsidRPr="00807FDD" w:rsidRDefault="0023595A" w:rsidP="0023595A">
            <w:pPr>
              <w:rPr>
                <w:sz w:val="20"/>
                <w:lang w:eastAsia="pl-PL"/>
              </w:rPr>
            </w:pPr>
          </w:p>
        </w:tc>
      </w:tr>
      <w:tr w:rsidR="0023595A" w:rsidRPr="00807FDD" w14:paraId="1F60EA67"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79A9D399" w14:textId="4036F50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3.9</w:t>
            </w:r>
          </w:p>
        </w:tc>
        <w:tc>
          <w:tcPr>
            <w:tcW w:w="1728" w:type="pct"/>
            <w:tcBorders>
              <w:top w:val="nil"/>
              <w:left w:val="nil"/>
              <w:bottom w:val="nil"/>
              <w:right w:val="single" w:sz="8" w:space="0" w:color="auto"/>
            </w:tcBorders>
            <w:shd w:val="clear" w:color="auto" w:fill="auto"/>
            <w:vAlign w:val="center"/>
          </w:tcPr>
          <w:p w14:paraId="03278235" w14:textId="1762B1A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kablowo-pomiarowego ZK-3 RBL+4P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1DBAD4D7" w14:textId="4046690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23840EAE" w14:textId="6836FF3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1C33FA23" w14:textId="20E9AF2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2100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110FCACA" w14:textId="3FF0702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7000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25E35218" w14:textId="060ABED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1CD12ABA" w14:textId="77777777" w:rsidR="0023595A" w:rsidRPr="00807FDD" w:rsidRDefault="0023595A" w:rsidP="0023595A">
            <w:pPr>
              <w:rPr>
                <w:sz w:val="20"/>
                <w:lang w:eastAsia="pl-PL"/>
              </w:rPr>
            </w:pPr>
          </w:p>
        </w:tc>
      </w:tr>
      <w:tr w:rsidR="0023595A" w:rsidRPr="00807FDD" w14:paraId="63A8F2CE"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640D3A2C"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6A7D9222" w14:textId="6547121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6E5C0E9F"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5CA9D5A8" w14:textId="728D149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7A767D72"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2EB78270"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5113DEA0"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02507519" w14:textId="77777777" w:rsidR="0023595A" w:rsidRPr="00807FDD" w:rsidRDefault="0023595A" w:rsidP="0023595A">
            <w:pPr>
              <w:rPr>
                <w:sz w:val="20"/>
                <w:lang w:eastAsia="pl-PL"/>
              </w:rPr>
            </w:pPr>
          </w:p>
        </w:tc>
      </w:tr>
      <w:tr w:rsidR="0023595A" w:rsidRPr="00807FDD" w14:paraId="3ED58C24"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6377C7EA" w14:textId="295B5C0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3.10</w:t>
            </w:r>
          </w:p>
        </w:tc>
        <w:tc>
          <w:tcPr>
            <w:tcW w:w="1728" w:type="pct"/>
            <w:tcBorders>
              <w:top w:val="nil"/>
              <w:left w:val="nil"/>
              <w:bottom w:val="nil"/>
              <w:right w:val="single" w:sz="8" w:space="0" w:color="auto"/>
            </w:tcBorders>
            <w:shd w:val="clear" w:color="auto" w:fill="auto"/>
            <w:vAlign w:val="center"/>
          </w:tcPr>
          <w:p w14:paraId="053D4F40" w14:textId="30E5CEC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kablowego ZK-4 RBL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1C160BAA" w14:textId="7B3BAE5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14CA4231" w14:textId="3B9D3DD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2E5A0594" w14:textId="1A59438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1350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4E94C5F2" w14:textId="6D80929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4500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3C7AC42F" w14:textId="7885ABE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0,022</w:t>
            </w:r>
          </w:p>
        </w:tc>
        <w:tc>
          <w:tcPr>
            <w:tcW w:w="81" w:type="pct"/>
            <w:vAlign w:val="center"/>
            <w:hideMark/>
          </w:tcPr>
          <w:p w14:paraId="4CC50ECC" w14:textId="77777777" w:rsidR="0023595A" w:rsidRPr="00807FDD" w:rsidRDefault="0023595A" w:rsidP="0023595A">
            <w:pPr>
              <w:rPr>
                <w:sz w:val="20"/>
                <w:lang w:eastAsia="pl-PL"/>
              </w:rPr>
            </w:pPr>
          </w:p>
        </w:tc>
      </w:tr>
      <w:tr w:rsidR="0023595A" w:rsidRPr="00807FDD" w14:paraId="54FCB0FC"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216E075D"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151D3CCD" w14:textId="3B20F4D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1DB238ED"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593E9544" w14:textId="7A5EBFC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50F1423F"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52873DFB"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2961B0E2"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23CB9AC1" w14:textId="77777777" w:rsidR="0023595A" w:rsidRPr="00807FDD" w:rsidRDefault="0023595A" w:rsidP="0023595A">
            <w:pPr>
              <w:rPr>
                <w:sz w:val="20"/>
                <w:lang w:eastAsia="pl-PL"/>
              </w:rPr>
            </w:pPr>
          </w:p>
        </w:tc>
      </w:tr>
      <w:tr w:rsidR="0023595A" w:rsidRPr="00807FDD" w14:paraId="665FBE9A"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7D1E8956" w14:textId="1FF08BB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3.11</w:t>
            </w:r>
          </w:p>
        </w:tc>
        <w:tc>
          <w:tcPr>
            <w:tcW w:w="1728" w:type="pct"/>
            <w:tcBorders>
              <w:top w:val="nil"/>
              <w:left w:val="nil"/>
              <w:bottom w:val="nil"/>
              <w:right w:val="single" w:sz="8" w:space="0" w:color="auto"/>
            </w:tcBorders>
            <w:shd w:val="clear" w:color="auto" w:fill="auto"/>
            <w:vAlign w:val="center"/>
          </w:tcPr>
          <w:p w14:paraId="1787A7A0" w14:textId="6A2DA61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kablowo-pomiarowego ZK-4 RBL+1P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4A365082" w14:textId="744A287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20BB6B96" w14:textId="5BFFEC3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511B2398" w14:textId="0417069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1575</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193170B6" w14:textId="02641F8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5250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18BDBE93" w14:textId="5619532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0,022</w:t>
            </w:r>
          </w:p>
        </w:tc>
        <w:tc>
          <w:tcPr>
            <w:tcW w:w="81" w:type="pct"/>
            <w:vAlign w:val="center"/>
            <w:hideMark/>
          </w:tcPr>
          <w:p w14:paraId="4244D9AE" w14:textId="77777777" w:rsidR="0023595A" w:rsidRPr="00807FDD" w:rsidRDefault="0023595A" w:rsidP="0023595A">
            <w:pPr>
              <w:rPr>
                <w:sz w:val="20"/>
                <w:lang w:eastAsia="pl-PL"/>
              </w:rPr>
            </w:pPr>
          </w:p>
        </w:tc>
      </w:tr>
      <w:tr w:rsidR="0023595A" w:rsidRPr="00807FDD" w14:paraId="2C8A4B6F"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02200459"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21537B1D" w14:textId="24970CD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1AA6C488"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0ACE5A58" w14:textId="51D40AD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296C99A4"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464F00D8"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5FE03742"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37B4C22F" w14:textId="77777777" w:rsidR="0023595A" w:rsidRPr="00807FDD" w:rsidRDefault="0023595A" w:rsidP="0023595A">
            <w:pPr>
              <w:rPr>
                <w:sz w:val="20"/>
                <w:lang w:eastAsia="pl-PL"/>
              </w:rPr>
            </w:pPr>
          </w:p>
        </w:tc>
      </w:tr>
      <w:tr w:rsidR="0023595A" w:rsidRPr="00807FDD" w14:paraId="085BF155"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507CAA4E" w14:textId="4EAFB9A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3.12</w:t>
            </w:r>
          </w:p>
        </w:tc>
        <w:tc>
          <w:tcPr>
            <w:tcW w:w="1728" w:type="pct"/>
            <w:tcBorders>
              <w:top w:val="nil"/>
              <w:left w:val="nil"/>
              <w:bottom w:val="nil"/>
              <w:right w:val="single" w:sz="8" w:space="0" w:color="auto"/>
            </w:tcBorders>
            <w:shd w:val="clear" w:color="auto" w:fill="auto"/>
            <w:vAlign w:val="center"/>
          </w:tcPr>
          <w:p w14:paraId="599E4907" w14:textId="46734C8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kablowo-pomiarowego ZK-4 RBL+2P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28647174" w14:textId="504BF51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306135CD" w14:textId="0D056A1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1C59B7F7" w14:textId="23C3B0D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1800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38F344F0" w14:textId="2563588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6000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67A88C98" w14:textId="6F4836F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0,022</w:t>
            </w:r>
          </w:p>
        </w:tc>
        <w:tc>
          <w:tcPr>
            <w:tcW w:w="81" w:type="pct"/>
            <w:vAlign w:val="center"/>
            <w:hideMark/>
          </w:tcPr>
          <w:p w14:paraId="48268227" w14:textId="77777777" w:rsidR="0023595A" w:rsidRPr="00807FDD" w:rsidRDefault="0023595A" w:rsidP="0023595A">
            <w:pPr>
              <w:rPr>
                <w:sz w:val="20"/>
                <w:lang w:eastAsia="pl-PL"/>
              </w:rPr>
            </w:pPr>
          </w:p>
        </w:tc>
      </w:tr>
      <w:tr w:rsidR="0023595A" w:rsidRPr="00807FDD" w14:paraId="2FB21A76" w14:textId="77777777" w:rsidTr="0023595A">
        <w:trPr>
          <w:trHeight w:val="1575"/>
        </w:trPr>
        <w:tc>
          <w:tcPr>
            <w:tcW w:w="729" w:type="pct"/>
            <w:vMerge/>
            <w:tcBorders>
              <w:top w:val="nil"/>
              <w:left w:val="single" w:sz="8" w:space="0" w:color="auto"/>
              <w:bottom w:val="single" w:sz="8" w:space="0" w:color="000000"/>
              <w:right w:val="single" w:sz="8" w:space="0" w:color="auto"/>
            </w:tcBorders>
            <w:vAlign w:val="center"/>
          </w:tcPr>
          <w:p w14:paraId="4A45F137"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7843B2AE" w14:textId="4072831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582AA609"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7730859A" w14:textId="041BFAE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1B825916"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72A06972"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0EFA2D0F"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2E9F48A1" w14:textId="77777777" w:rsidR="0023595A" w:rsidRPr="00807FDD" w:rsidRDefault="0023595A" w:rsidP="0023595A">
            <w:pPr>
              <w:rPr>
                <w:sz w:val="20"/>
                <w:lang w:eastAsia="pl-PL"/>
              </w:rPr>
            </w:pPr>
          </w:p>
        </w:tc>
      </w:tr>
      <w:tr w:rsidR="0023595A" w:rsidRPr="00807FDD" w14:paraId="73F019C5"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5EADEFC4" w14:textId="40741DF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3.13</w:t>
            </w:r>
          </w:p>
        </w:tc>
        <w:tc>
          <w:tcPr>
            <w:tcW w:w="1728" w:type="pct"/>
            <w:tcBorders>
              <w:top w:val="nil"/>
              <w:left w:val="nil"/>
              <w:bottom w:val="nil"/>
              <w:right w:val="single" w:sz="8" w:space="0" w:color="auto"/>
            </w:tcBorders>
            <w:shd w:val="clear" w:color="auto" w:fill="auto"/>
            <w:vAlign w:val="center"/>
          </w:tcPr>
          <w:p w14:paraId="51D4164E" w14:textId="41AE8E9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kablowo-pomiarowego ZK-4 RBL+3P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5068A1F3" w14:textId="60A0BBA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5919CB88" w14:textId="114BC12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4DA1FB98" w14:textId="223C98B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2025</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5A3DD23B" w14:textId="09BC08F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6750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10B6FD60" w14:textId="0DAFB23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0,022</w:t>
            </w:r>
          </w:p>
        </w:tc>
        <w:tc>
          <w:tcPr>
            <w:tcW w:w="81" w:type="pct"/>
            <w:vAlign w:val="center"/>
            <w:hideMark/>
          </w:tcPr>
          <w:p w14:paraId="5722FA7B" w14:textId="77777777" w:rsidR="0023595A" w:rsidRPr="00807FDD" w:rsidRDefault="0023595A" w:rsidP="0023595A">
            <w:pPr>
              <w:rPr>
                <w:sz w:val="20"/>
                <w:lang w:eastAsia="pl-PL"/>
              </w:rPr>
            </w:pPr>
          </w:p>
        </w:tc>
      </w:tr>
      <w:tr w:rsidR="0023595A" w:rsidRPr="00807FDD" w14:paraId="51C6DB5A"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5D1999A5"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3A282B2E" w14:textId="28547EF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320D4E31"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437D7668" w14:textId="4C985A5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3F344DFF"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54A0FDC9"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3F34F32B"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6D6188B8" w14:textId="77777777" w:rsidR="0023595A" w:rsidRPr="00807FDD" w:rsidRDefault="0023595A" w:rsidP="0023595A">
            <w:pPr>
              <w:rPr>
                <w:sz w:val="20"/>
                <w:lang w:eastAsia="pl-PL"/>
              </w:rPr>
            </w:pPr>
          </w:p>
        </w:tc>
      </w:tr>
      <w:tr w:rsidR="0023595A" w:rsidRPr="00807FDD" w14:paraId="3FAE0C4F"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54D9E3BC" w14:textId="0BCDCE4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3.14</w:t>
            </w:r>
          </w:p>
        </w:tc>
        <w:tc>
          <w:tcPr>
            <w:tcW w:w="1728" w:type="pct"/>
            <w:tcBorders>
              <w:top w:val="nil"/>
              <w:left w:val="nil"/>
              <w:bottom w:val="nil"/>
              <w:right w:val="single" w:sz="8" w:space="0" w:color="auto"/>
            </w:tcBorders>
            <w:shd w:val="clear" w:color="auto" w:fill="auto"/>
            <w:vAlign w:val="center"/>
          </w:tcPr>
          <w:p w14:paraId="46028D8C" w14:textId="716F9FD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kablowo-pomiarowego ZK-4 RBL+4P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6AFCFD10" w14:textId="62539BF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06853A6A" w14:textId="3C947BF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401EA1B1" w14:textId="2763EBD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2250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722DCB14" w14:textId="3F5BC41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7500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61D4BEEA" w14:textId="3E7F760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0,022</w:t>
            </w:r>
          </w:p>
        </w:tc>
        <w:tc>
          <w:tcPr>
            <w:tcW w:w="81" w:type="pct"/>
            <w:vAlign w:val="center"/>
            <w:hideMark/>
          </w:tcPr>
          <w:p w14:paraId="39AD1291" w14:textId="77777777" w:rsidR="0023595A" w:rsidRPr="00807FDD" w:rsidRDefault="0023595A" w:rsidP="0023595A">
            <w:pPr>
              <w:rPr>
                <w:sz w:val="20"/>
                <w:lang w:eastAsia="pl-PL"/>
              </w:rPr>
            </w:pPr>
          </w:p>
        </w:tc>
      </w:tr>
      <w:tr w:rsidR="0023595A" w:rsidRPr="00807FDD" w14:paraId="354A839B"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131AFF0E"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0DB77316" w14:textId="3AE0078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51C6D2E8"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5395E5CC" w14:textId="3F8D416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389DA2F2"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1280DD9B"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74C245EB"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5C013491" w14:textId="77777777" w:rsidR="0023595A" w:rsidRPr="00807FDD" w:rsidRDefault="0023595A" w:rsidP="0023595A">
            <w:pPr>
              <w:rPr>
                <w:sz w:val="20"/>
                <w:lang w:eastAsia="pl-PL"/>
              </w:rPr>
            </w:pPr>
          </w:p>
        </w:tc>
      </w:tr>
      <w:tr w:rsidR="0023595A" w:rsidRPr="00807FDD" w14:paraId="21689ADC"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06A79E7D" w14:textId="2912B5D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3.15</w:t>
            </w:r>
          </w:p>
        </w:tc>
        <w:tc>
          <w:tcPr>
            <w:tcW w:w="1728" w:type="pct"/>
            <w:tcBorders>
              <w:top w:val="nil"/>
              <w:left w:val="nil"/>
              <w:bottom w:val="nil"/>
              <w:right w:val="single" w:sz="8" w:space="0" w:color="auto"/>
            </w:tcBorders>
            <w:shd w:val="clear" w:color="auto" w:fill="auto"/>
            <w:vAlign w:val="center"/>
          </w:tcPr>
          <w:p w14:paraId="6777D855" w14:textId="4DD7573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kablowego ZK-5 RBL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7BB3142F" w14:textId="5938DB5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201A5114" w14:textId="7542E7E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2CA52570" w14:textId="22C7603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1500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569A03DE" w14:textId="55C2C29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5000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6D932EBE" w14:textId="2BB120C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0,022</w:t>
            </w:r>
          </w:p>
        </w:tc>
        <w:tc>
          <w:tcPr>
            <w:tcW w:w="81" w:type="pct"/>
            <w:vAlign w:val="center"/>
            <w:hideMark/>
          </w:tcPr>
          <w:p w14:paraId="427519B9" w14:textId="77777777" w:rsidR="0023595A" w:rsidRPr="00807FDD" w:rsidRDefault="0023595A" w:rsidP="0023595A">
            <w:pPr>
              <w:rPr>
                <w:sz w:val="20"/>
                <w:lang w:eastAsia="pl-PL"/>
              </w:rPr>
            </w:pPr>
          </w:p>
        </w:tc>
      </w:tr>
      <w:tr w:rsidR="0023595A" w:rsidRPr="00807FDD" w14:paraId="6866EEDC"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4509BCCB"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219C8D8B" w14:textId="45437C6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0DEEC027"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1B4E438E" w14:textId="4907B2B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24825895"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378D163C"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3A9AC7ED"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5EF4978D" w14:textId="77777777" w:rsidR="0023595A" w:rsidRPr="00807FDD" w:rsidRDefault="0023595A" w:rsidP="0023595A">
            <w:pPr>
              <w:rPr>
                <w:sz w:val="20"/>
                <w:lang w:eastAsia="pl-PL"/>
              </w:rPr>
            </w:pPr>
          </w:p>
        </w:tc>
      </w:tr>
      <w:tr w:rsidR="0023595A" w:rsidRPr="00807FDD" w14:paraId="634FBBD9"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4FE66AAD" w14:textId="4760CF2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3.16</w:t>
            </w:r>
          </w:p>
        </w:tc>
        <w:tc>
          <w:tcPr>
            <w:tcW w:w="1728" w:type="pct"/>
            <w:tcBorders>
              <w:top w:val="nil"/>
              <w:left w:val="nil"/>
              <w:bottom w:val="nil"/>
              <w:right w:val="single" w:sz="8" w:space="0" w:color="auto"/>
            </w:tcBorders>
            <w:shd w:val="clear" w:color="auto" w:fill="auto"/>
            <w:vAlign w:val="center"/>
          </w:tcPr>
          <w:p w14:paraId="5597593F" w14:textId="67F80AD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kablowo-pomiarowego ZK-5 RBL+3P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2A479D08" w14:textId="31C4EE1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185FF8E7" w14:textId="6AEEB83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34DC63DA" w14:textId="631E7B0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2100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05EF62F0" w14:textId="2362ECC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7000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4BB34244" w14:textId="25214B7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0,022</w:t>
            </w:r>
          </w:p>
        </w:tc>
        <w:tc>
          <w:tcPr>
            <w:tcW w:w="81" w:type="pct"/>
            <w:vAlign w:val="center"/>
            <w:hideMark/>
          </w:tcPr>
          <w:p w14:paraId="37020392" w14:textId="77777777" w:rsidR="0023595A" w:rsidRPr="00807FDD" w:rsidRDefault="0023595A" w:rsidP="0023595A">
            <w:pPr>
              <w:rPr>
                <w:sz w:val="20"/>
                <w:lang w:eastAsia="pl-PL"/>
              </w:rPr>
            </w:pPr>
          </w:p>
        </w:tc>
      </w:tr>
      <w:tr w:rsidR="0023595A" w:rsidRPr="00807FDD" w14:paraId="68B393C4"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04E65C70"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1474D7AF" w14:textId="09597D5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61830161"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79D8D7E7" w14:textId="492A02F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0EDFA7D1"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3535A9CF"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66C03C78"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77DCB25D" w14:textId="77777777" w:rsidR="0023595A" w:rsidRPr="00807FDD" w:rsidRDefault="0023595A" w:rsidP="0023595A">
            <w:pPr>
              <w:rPr>
                <w:sz w:val="20"/>
                <w:lang w:eastAsia="pl-PL"/>
              </w:rPr>
            </w:pPr>
          </w:p>
        </w:tc>
      </w:tr>
      <w:tr w:rsidR="0023595A" w:rsidRPr="00807FDD" w14:paraId="419A71C1" w14:textId="77777777" w:rsidTr="0023595A">
        <w:trPr>
          <w:trHeight w:val="1125"/>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4C38BB51" w14:textId="6BBFA1F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3.17</w:t>
            </w:r>
          </w:p>
        </w:tc>
        <w:tc>
          <w:tcPr>
            <w:tcW w:w="1728" w:type="pct"/>
            <w:tcBorders>
              <w:top w:val="nil"/>
              <w:left w:val="nil"/>
              <w:bottom w:val="nil"/>
              <w:right w:val="single" w:sz="8" w:space="0" w:color="auto"/>
            </w:tcBorders>
            <w:shd w:val="clear" w:color="auto" w:fill="auto"/>
            <w:vAlign w:val="center"/>
          </w:tcPr>
          <w:p w14:paraId="3776E898" w14:textId="31B4F5A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złącza kablowo-pomiarowego ZK-5 RBL+4P zgodnie ze "Standardami technicznymi złączy kablowych, kablowo-pomiarowych oraz złączy napowietrznych przyłączeniowych niskiego napięcia w PGE Dystrybucja S.A.".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67C5E4B6" w14:textId="064072E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2DE3FDA0" w14:textId="718548C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1E859EFF" w14:textId="21460F5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2325</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07315523" w14:textId="17C6C7E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7750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0A9BD18C" w14:textId="3FF0DB1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0,022</w:t>
            </w:r>
          </w:p>
        </w:tc>
        <w:tc>
          <w:tcPr>
            <w:tcW w:w="81" w:type="pct"/>
            <w:vAlign w:val="center"/>
            <w:hideMark/>
          </w:tcPr>
          <w:p w14:paraId="16C29352" w14:textId="77777777" w:rsidR="0023595A" w:rsidRPr="00807FDD" w:rsidRDefault="0023595A" w:rsidP="0023595A">
            <w:pPr>
              <w:rPr>
                <w:sz w:val="20"/>
                <w:lang w:eastAsia="pl-PL"/>
              </w:rPr>
            </w:pPr>
          </w:p>
        </w:tc>
      </w:tr>
      <w:tr w:rsidR="0023595A" w:rsidRPr="00807FDD" w14:paraId="1F383F93"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5D0ABF18"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0051EE97" w14:textId="1610DA5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623AB56D"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014EF4A3" w14:textId="1F951A2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4D0BD181"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597115DC"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62606F9D"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28A6B9F2" w14:textId="77777777" w:rsidR="0023595A" w:rsidRPr="00807FDD" w:rsidRDefault="0023595A" w:rsidP="0023595A">
            <w:pPr>
              <w:rPr>
                <w:sz w:val="20"/>
                <w:lang w:eastAsia="pl-PL"/>
              </w:rPr>
            </w:pPr>
          </w:p>
        </w:tc>
      </w:tr>
      <w:tr w:rsidR="0023595A" w:rsidRPr="00807FDD" w14:paraId="0EDEE582" w14:textId="77777777" w:rsidTr="0023595A">
        <w:trPr>
          <w:trHeight w:val="2490"/>
        </w:trPr>
        <w:tc>
          <w:tcPr>
            <w:tcW w:w="729" w:type="pct"/>
            <w:tcBorders>
              <w:top w:val="nil"/>
              <w:left w:val="single" w:sz="8" w:space="0" w:color="auto"/>
              <w:bottom w:val="single" w:sz="8" w:space="0" w:color="auto"/>
              <w:right w:val="single" w:sz="8" w:space="0" w:color="auto"/>
            </w:tcBorders>
            <w:shd w:val="clear" w:color="auto" w:fill="auto"/>
            <w:vAlign w:val="center"/>
          </w:tcPr>
          <w:p w14:paraId="4BEBA8E4" w14:textId="36199FF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lastRenderedPageBreak/>
              <w:t>3.18</w:t>
            </w:r>
          </w:p>
        </w:tc>
        <w:tc>
          <w:tcPr>
            <w:tcW w:w="1728" w:type="pct"/>
            <w:tcBorders>
              <w:top w:val="nil"/>
              <w:left w:val="nil"/>
              <w:bottom w:val="single" w:sz="8" w:space="0" w:color="auto"/>
              <w:right w:val="single" w:sz="8" w:space="0" w:color="auto"/>
            </w:tcBorders>
            <w:shd w:val="clear" w:color="auto" w:fill="auto"/>
            <w:vAlign w:val="center"/>
          </w:tcPr>
          <w:p w14:paraId="2ABB1F67" w14:textId="10199C7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Montaż złącza kablowego z układem półpośrednim ZK-1 RBL+1PP zgodnie ze "Standardami technicznymi złączy kablowych, kablowo-pomiarowych oraz złączy napowietrznych przyłączeniowych niskiego napięcia w PGE Dystrybucja S.A.". 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tcBorders>
              <w:top w:val="nil"/>
              <w:left w:val="nil"/>
              <w:bottom w:val="single" w:sz="8" w:space="0" w:color="auto"/>
              <w:right w:val="single" w:sz="8" w:space="0" w:color="auto"/>
            </w:tcBorders>
            <w:shd w:val="clear" w:color="auto" w:fill="auto"/>
            <w:vAlign w:val="center"/>
          </w:tcPr>
          <w:p w14:paraId="67B06D76" w14:textId="4195739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766426CC" w14:textId="1D80AF0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7B3165A1" w14:textId="6CC6FEA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2700</w:t>
            </w:r>
          </w:p>
        </w:tc>
        <w:tc>
          <w:tcPr>
            <w:tcW w:w="541" w:type="pct"/>
            <w:tcBorders>
              <w:top w:val="nil"/>
              <w:left w:val="nil"/>
              <w:bottom w:val="single" w:sz="8" w:space="0" w:color="auto"/>
              <w:right w:val="single" w:sz="8" w:space="0" w:color="auto"/>
            </w:tcBorders>
            <w:shd w:val="clear" w:color="auto" w:fill="auto"/>
            <w:vAlign w:val="center"/>
          </w:tcPr>
          <w:p w14:paraId="3114C5B4" w14:textId="29240A1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9000</w:t>
            </w:r>
          </w:p>
        </w:tc>
        <w:tc>
          <w:tcPr>
            <w:tcW w:w="392" w:type="pct"/>
            <w:tcBorders>
              <w:top w:val="nil"/>
              <w:left w:val="nil"/>
              <w:bottom w:val="single" w:sz="8" w:space="0" w:color="auto"/>
              <w:right w:val="single" w:sz="8" w:space="0" w:color="auto"/>
            </w:tcBorders>
            <w:shd w:val="clear" w:color="auto" w:fill="auto"/>
            <w:noWrap/>
            <w:vAlign w:val="center"/>
          </w:tcPr>
          <w:p w14:paraId="04F159BE" w14:textId="66A4ABE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0,028</w:t>
            </w:r>
          </w:p>
        </w:tc>
        <w:tc>
          <w:tcPr>
            <w:tcW w:w="81" w:type="pct"/>
            <w:vAlign w:val="center"/>
            <w:hideMark/>
          </w:tcPr>
          <w:p w14:paraId="3A0C8F36" w14:textId="77777777" w:rsidR="0023595A" w:rsidRPr="00807FDD" w:rsidRDefault="0023595A" w:rsidP="0023595A">
            <w:pPr>
              <w:rPr>
                <w:sz w:val="20"/>
                <w:lang w:eastAsia="pl-PL"/>
              </w:rPr>
            </w:pPr>
          </w:p>
        </w:tc>
      </w:tr>
      <w:tr w:rsidR="0023595A" w:rsidRPr="00807FDD" w14:paraId="74658888" w14:textId="77777777" w:rsidTr="0023595A">
        <w:trPr>
          <w:trHeight w:val="45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18176C5E" w14:textId="5663FE6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3.19</w:t>
            </w:r>
          </w:p>
        </w:tc>
        <w:tc>
          <w:tcPr>
            <w:tcW w:w="1728" w:type="pct"/>
            <w:tcBorders>
              <w:top w:val="nil"/>
              <w:left w:val="nil"/>
              <w:bottom w:val="nil"/>
              <w:right w:val="single" w:sz="8" w:space="0" w:color="auto"/>
            </w:tcBorders>
            <w:shd w:val="clear" w:color="auto" w:fill="auto"/>
            <w:vAlign w:val="center"/>
          </w:tcPr>
          <w:p w14:paraId="55A51835" w14:textId="5522CF4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Wykonanie złącza pomiarowego na </w:t>
            </w:r>
            <w:proofErr w:type="spellStart"/>
            <w:r w:rsidRPr="00C86D02">
              <w:rPr>
                <w:rFonts w:ascii="Calibri" w:hAnsi="Calibri" w:cs="Calibri"/>
                <w:color w:val="000000"/>
                <w:sz w:val="16"/>
                <w:szCs w:val="16"/>
                <w:lang w:eastAsia="pl-PL"/>
              </w:rPr>
              <w:t>istniejacym</w:t>
            </w:r>
            <w:proofErr w:type="spellEnd"/>
            <w:r w:rsidRPr="00C86D02">
              <w:rPr>
                <w:rFonts w:ascii="Calibri" w:hAnsi="Calibri" w:cs="Calibri"/>
                <w:color w:val="000000"/>
                <w:sz w:val="16"/>
                <w:szCs w:val="16"/>
                <w:lang w:eastAsia="pl-PL"/>
              </w:rPr>
              <w:t xml:space="preserve"> złączu kablowym.</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399E7CBA" w14:textId="337733F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1023AC63" w14:textId="7F1205D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43990A03" w14:textId="7175F06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750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6121E9D5" w14:textId="5494725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2500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6D147AED" w14:textId="5DF4369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45BCBB2D" w14:textId="77777777" w:rsidR="0023595A" w:rsidRPr="00807FDD" w:rsidRDefault="0023595A" w:rsidP="0023595A">
            <w:pPr>
              <w:rPr>
                <w:sz w:val="20"/>
                <w:lang w:eastAsia="pl-PL"/>
              </w:rPr>
            </w:pPr>
          </w:p>
        </w:tc>
      </w:tr>
      <w:tr w:rsidR="0023595A" w:rsidRPr="00807FDD" w14:paraId="32DB4807" w14:textId="77777777" w:rsidTr="0023595A">
        <w:trPr>
          <w:trHeight w:val="1125"/>
        </w:trPr>
        <w:tc>
          <w:tcPr>
            <w:tcW w:w="729" w:type="pct"/>
            <w:vMerge/>
            <w:tcBorders>
              <w:top w:val="nil"/>
              <w:left w:val="single" w:sz="8" w:space="0" w:color="auto"/>
              <w:bottom w:val="single" w:sz="8" w:space="0" w:color="000000"/>
              <w:right w:val="single" w:sz="8" w:space="0" w:color="auto"/>
            </w:tcBorders>
            <w:vAlign w:val="center"/>
          </w:tcPr>
          <w:p w14:paraId="7633CBC7"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3C1D9398" w14:textId="7CE04D9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kompletnej i wyposażonej szafki,  demontaż istniejącego złącza  oraz Master - </w:t>
            </w:r>
            <w:proofErr w:type="spellStart"/>
            <w:r w:rsidRPr="00C86D02">
              <w:rPr>
                <w:rFonts w:ascii="Calibri" w:hAnsi="Calibri" w:cs="Calibri"/>
                <w:color w:val="000000"/>
                <w:sz w:val="16"/>
                <w:szCs w:val="16"/>
                <w:lang w:eastAsia="pl-PL"/>
              </w:rPr>
              <w:t>Key</w:t>
            </w:r>
            <w:proofErr w:type="spellEnd"/>
          </w:p>
        </w:tc>
        <w:tc>
          <w:tcPr>
            <w:tcW w:w="436" w:type="pct"/>
            <w:vMerge/>
            <w:tcBorders>
              <w:top w:val="nil"/>
              <w:left w:val="single" w:sz="8" w:space="0" w:color="auto"/>
              <w:bottom w:val="single" w:sz="8" w:space="0" w:color="000000"/>
              <w:right w:val="single" w:sz="8" w:space="0" w:color="auto"/>
            </w:tcBorders>
            <w:vAlign w:val="center"/>
          </w:tcPr>
          <w:p w14:paraId="55B40343"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75EE0165" w14:textId="440EC12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46B87AA6"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2E460EFE"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50B9F433"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08DA1EC6" w14:textId="77777777" w:rsidR="0023595A" w:rsidRPr="00807FDD" w:rsidRDefault="0023595A" w:rsidP="0023595A">
            <w:pPr>
              <w:rPr>
                <w:sz w:val="20"/>
                <w:lang w:eastAsia="pl-PL"/>
              </w:rPr>
            </w:pPr>
          </w:p>
        </w:tc>
      </w:tr>
      <w:tr w:rsidR="0023595A" w:rsidRPr="00807FDD" w14:paraId="4CE9ED19" w14:textId="77777777" w:rsidTr="0023595A">
        <w:trPr>
          <w:trHeight w:val="30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216713EE" w14:textId="0513C5E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3.20</w:t>
            </w:r>
          </w:p>
        </w:tc>
        <w:tc>
          <w:tcPr>
            <w:tcW w:w="1728" w:type="pct"/>
            <w:tcBorders>
              <w:top w:val="nil"/>
              <w:left w:val="nil"/>
              <w:bottom w:val="nil"/>
              <w:right w:val="single" w:sz="8" w:space="0" w:color="auto"/>
            </w:tcBorders>
            <w:shd w:val="clear" w:color="auto" w:fill="auto"/>
            <w:vAlign w:val="center"/>
          </w:tcPr>
          <w:p w14:paraId="0A744DB5" w14:textId="629C5AF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Wykonanie złącza pomiarowego wolnostojącego.</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2AD5CDBB" w14:textId="235A1E4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67424284" w14:textId="5348694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73FEBC02" w14:textId="1BFAA5D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855</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0E7F94D0" w14:textId="79B866D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2850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4F7C9B3F" w14:textId="324F3CF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0,023</w:t>
            </w:r>
          </w:p>
        </w:tc>
        <w:tc>
          <w:tcPr>
            <w:tcW w:w="81" w:type="pct"/>
            <w:vAlign w:val="center"/>
            <w:hideMark/>
          </w:tcPr>
          <w:p w14:paraId="7A5C95C0" w14:textId="77777777" w:rsidR="0023595A" w:rsidRPr="00807FDD" w:rsidRDefault="0023595A" w:rsidP="0023595A">
            <w:pPr>
              <w:rPr>
                <w:sz w:val="20"/>
                <w:lang w:eastAsia="pl-PL"/>
              </w:rPr>
            </w:pPr>
          </w:p>
        </w:tc>
      </w:tr>
      <w:tr w:rsidR="0023595A" w:rsidRPr="00807FDD" w14:paraId="29B55EC0" w14:textId="77777777" w:rsidTr="0023595A">
        <w:trPr>
          <w:trHeight w:val="1140"/>
        </w:trPr>
        <w:tc>
          <w:tcPr>
            <w:tcW w:w="729" w:type="pct"/>
            <w:vMerge/>
            <w:tcBorders>
              <w:top w:val="nil"/>
              <w:left w:val="single" w:sz="8" w:space="0" w:color="auto"/>
              <w:bottom w:val="single" w:sz="8" w:space="0" w:color="000000"/>
              <w:right w:val="single" w:sz="8" w:space="0" w:color="auto"/>
            </w:tcBorders>
            <w:vAlign w:val="center"/>
          </w:tcPr>
          <w:p w14:paraId="4539A5C8"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4F99D15B" w14:textId="24E2ECB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instalacji i podłączenia (wprowadzenie i podłączenie kabla zasilającego) kompletnej i wyposażonej szafki z fundamentem, demontaż istniejącego złącza  oraz Master - </w:t>
            </w:r>
            <w:proofErr w:type="spellStart"/>
            <w:r w:rsidRPr="00C86D02">
              <w:rPr>
                <w:rFonts w:ascii="Calibri" w:hAnsi="Calibri" w:cs="Calibri"/>
                <w:color w:val="000000"/>
                <w:sz w:val="16"/>
                <w:szCs w:val="16"/>
                <w:lang w:eastAsia="pl-PL"/>
              </w:rPr>
              <w:t>Key</w:t>
            </w:r>
            <w:proofErr w:type="spellEnd"/>
            <w:r w:rsidRPr="00C86D02">
              <w:rPr>
                <w:rFonts w:ascii="Calibri" w:hAnsi="Calibri" w:cs="Calibri"/>
                <w:color w:val="000000"/>
                <w:sz w:val="16"/>
                <w:szCs w:val="16"/>
                <w:lang w:eastAsia="pl-PL"/>
              </w:rPr>
              <w:t>.</w:t>
            </w:r>
          </w:p>
        </w:tc>
        <w:tc>
          <w:tcPr>
            <w:tcW w:w="436" w:type="pct"/>
            <w:vMerge/>
            <w:tcBorders>
              <w:top w:val="nil"/>
              <w:left w:val="single" w:sz="8" w:space="0" w:color="auto"/>
              <w:bottom w:val="single" w:sz="8" w:space="0" w:color="000000"/>
              <w:right w:val="single" w:sz="8" w:space="0" w:color="auto"/>
            </w:tcBorders>
            <w:vAlign w:val="center"/>
          </w:tcPr>
          <w:p w14:paraId="5B0178E2"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6287545C" w14:textId="309FA3D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7CBC3A97"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5C20A5A5"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6B7F8F45"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17A82C3A" w14:textId="77777777" w:rsidR="0023595A" w:rsidRPr="00807FDD" w:rsidRDefault="0023595A" w:rsidP="0023595A">
            <w:pPr>
              <w:rPr>
                <w:sz w:val="20"/>
                <w:lang w:eastAsia="pl-PL"/>
              </w:rPr>
            </w:pPr>
          </w:p>
        </w:tc>
      </w:tr>
      <w:tr w:rsidR="0023595A" w:rsidRPr="00807FDD" w14:paraId="22030E08" w14:textId="77777777" w:rsidTr="0023595A">
        <w:trPr>
          <w:trHeight w:val="1140"/>
        </w:trPr>
        <w:tc>
          <w:tcPr>
            <w:tcW w:w="729" w:type="pct"/>
            <w:tcBorders>
              <w:top w:val="nil"/>
              <w:left w:val="single" w:sz="8" w:space="0" w:color="auto"/>
              <w:bottom w:val="single" w:sz="8" w:space="0" w:color="auto"/>
              <w:right w:val="single" w:sz="8" w:space="0" w:color="auto"/>
            </w:tcBorders>
            <w:shd w:val="clear" w:color="auto" w:fill="auto"/>
            <w:vAlign w:val="center"/>
          </w:tcPr>
          <w:p w14:paraId="2E00AFA3" w14:textId="775D188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3.21</w:t>
            </w:r>
          </w:p>
        </w:tc>
        <w:tc>
          <w:tcPr>
            <w:tcW w:w="1728" w:type="pct"/>
            <w:tcBorders>
              <w:top w:val="nil"/>
              <w:left w:val="nil"/>
              <w:bottom w:val="single" w:sz="8" w:space="0" w:color="auto"/>
              <w:right w:val="single" w:sz="8" w:space="0" w:color="auto"/>
            </w:tcBorders>
            <w:shd w:val="clear" w:color="auto" w:fill="auto"/>
            <w:vAlign w:val="center"/>
          </w:tcPr>
          <w:p w14:paraId="6B5EC96B" w14:textId="4983512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Dobudowa pola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w istniejącym złączu kablowym z wykorzystaniem rozłącznika bezpiecznikowego typu RBK (gr. 00, 1, 2) lub podstaw bezpiecznikowych typu PBD wraz z </w:t>
            </w:r>
            <w:proofErr w:type="spellStart"/>
            <w:r w:rsidRPr="00C86D02">
              <w:rPr>
                <w:rFonts w:ascii="Calibri" w:hAnsi="Calibri" w:cs="Calibri"/>
                <w:color w:val="000000"/>
                <w:sz w:val="16"/>
                <w:szCs w:val="16"/>
                <w:lang w:eastAsia="pl-PL"/>
              </w:rPr>
              <w:t>oszynowaniem</w:t>
            </w:r>
            <w:proofErr w:type="spellEnd"/>
            <w:r w:rsidRPr="00C86D02">
              <w:rPr>
                <w:rFonts w:ascii="Calibri" w:hAnsi="Calibri" w:cs="Calibri"/>
                <w:color w:val="000000"/>
                <w:sz w:val="16"/>
                <w:szCs w:val="16"/>
                <w:lang w:eastAsia="pl-PL"/>
              </w:rPr>
              <w:t xml:space="preserve"> oraz wyposażeniem w zwory lub wkładki bezpiecznikowe </w:t>
            </w:r>
          </w:p>
        </w:tc>
        <w:tc>
          <w:tcPr>
            <w:tcW w:w="436" w:type="pct"/>
            <w:tcBorders>
              <w:top w:val="nil"/>
              <w:left w:val="nil"/>
              <w:bottom w:val="single" w:sz="8" w:space="0" w:color="auto"/>
              <w:right w:val="single" w:sz="8" w:space="0" w:color="auto"/>
            </w:tcBorders>
            <w:shd w:val="clear" w:color="auto" w:fill="auto"/>
            <w:vAlign w:val="center"/>
          </w:tcPr>
          <w:p w14:paraId="2E61F978" w14:textId="4DCC478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7FAC4423" w14:textId="30E0555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0EBEE0DD" w14:textId="2936C1E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420</w:t>
            </w:r>
          </w:p>
        </w:tc>
        <w:tc>
          <w:tcPr>
            <w:tcW w:w="541" w:type="pct"/>
            <w:tcBorders>
              <w:top w:val="nil"/>
              <w:left w:val="nil"/>
              <w:bottom w:val="single" w:sz="8" w:space="0" w:color="auto"/>
              <w:right w:val="single" w:sz="8" w:space="0" w:color="auto"/>
            </w:tcBorders>
            <w:shd w:val="clear" w:color="auto" w:fill="auto"/>
            <w:vAlign w:val="center"/>
          </w:tcPr>
          <w:p w14:paraId="4BC5325C" w14:textId="34B95F7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1400</w:t>
            </w:r>
          </w:p>
        </w:tc>
        <w:tc>
          <w:tcPr>
            <w:tcW w:w="392" w:type="pct"/>
            <w:tcBorders>
              <w:top w:val="nil"/>
              <w:left w:val="nil"/>
              <w:bottom w:val="single" w:sz="8" w:space="0" w:color="auto"/>
              <w:right w:val="single" w:sz="8" w:space="0" w:color="auto"/>
            </w:tcBorders>
            <w:shd w:val="clear" w:color="auto" w:fill="auto"/>
            <w:noWrap/>
            <w:vAlign w:val="center"/>
          </w:tcPr>
          <w:p w14:paraId="6729D67A" w14:textId="4690E41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0,011</w:t>
            </w:r>
          </w:p>
        </w:tc>
        <w:tc>
          <w:tcPr>
            <w:tcW w:w="81" w:type="pct"/>
            <w:vAlign w:val="center"/>
            <w:hideMark/>
          </w:tcPr>
          <w:p w14:paraId="4B15E51B" w14:textId="77777777" w:rsidR="0023595A" w:rsidRPr="00807FDD" w:rsidRDefault="0023595A" w:rsidP="0023595A">
            <w:pPr>
              <w:rPr>
                <w:sz w:val="20"/>
                <w:lang w:eastAsia="pl-PL"/>
              </w:rPr>
            </w:pPr>
          </w:p>
        </w:tc>
      </w:tr>
      <w:tr w:rsidR="0023595A" w:rsidRPr="00807FDD" w14:paraId="375E5BF7" w14:textId="77777777" w:rsidTr="0023595A">
        <w:trPr>
          <w:trHeight w:val="915"/>
        </w:trPr>
        <w:tc>
          <w:tcPr>
            <w:tcW w:w="729" w:type="pct"/>
            <w:tcBorders>
              <w:top w:val="nil"/>
              <w:left w:val="single" w:sz="8" w:space="0" w:color="auto"/>
              <w:bottom w:val="single" w:sz="8" w:space="0" w:color="auto"/>
              <w:right w:val="single" w:sz="8" w:space="0" w:color="auto"/>
            </w:tcBorders>
            <w:shd w:val="clear" w:color="auto" w:fill="auto"/>
            <w:vAlign w:val="center"/>
          </w:tcPr>
          <w:p w14:paraId="6A3E1ED9" w14:textId="3F8B7AE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3.22</w:t>
            </w:r>
          </w:p>
        </w:tc>
        <w:tc>
          <w:tcPr>
            <w:tcW w:w="1728" w:type="pct"/>
            <w:tcBorders>
              <w:top w:val="nil"/>
              <w:left w:val="nil"/>
              <w:bottom w:val="single" w:sz="8" w:space="0" w:color="auto"/>
              <w:right w:val="single" w:sz="8" w:space="0" w:color="auto"/>
            </w:tcBorders>
            <w:shd w:val="clear" w:color="auto" w:fill="auto"/>
            <w:vAlign w:val="center"/>
          </w:tcPr>
          <w:p w14:paraId="6C3251C8" w14:textId="64F7F33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Dobudowa pola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w istniejącym złączu kablowym z wykorzystaniem rozłącznika bezpiecznikowego listwowego (gr. 00, 1, 2, 3) wraz z </w:t>
            </w:r>
            <w:proofErr w:type="spellStart"/>
            <w:r w:rsidRPr="00C86D02">
              <w:rPr>
                <w:rFonts w:ascii="Calibri" w:hAnsi="Calibri" w:cs="Calibri"/>
                <w:color w:val="000000"/>
                <w:sz w:val="16"/>
                <w:szCs w:val="16"/>
                <w:lang w:eastAsia="pl-PL"/>
              </w:rPr>
              <w:t>oszynowaniem</w:t>
            </w:r>
            <w:proofErr w:type="spellEnd"/>
            <w:r w:rsidRPr="00C86D02">
              <w:rPr>
                <w:rFonts w:ascii="Calibri" w:hAnsi="Calibri" w:cs="Calibri"/>
                <w:color w:val="000000"/>
                <w:sz w:val="16"/>
                <w:szCs w:val="16"/>
                <w:lang w:eastAsia="pl-PL"/>
              </w:rPr>
              <w:t xml:space="preserve"> oraz wyposażeniem w zwory lub wkładki bezpiecznikowe </w:t>
            </w:r>
          </w:p>
        </w:tc>
        <w:tc>
          <w:tcPr>
            <w:tcW w:w="436" w:type="pct"/>
            <w:tcBorders>
              <w:top w:val="nil"/>
              <w:left w:val="nil"/>
              <w:bottom w:val="single" w:sz="8" w:space="0" w:color="auto"/>
              <w:right w:val="single" w:sz="8" w:space="0" w:color="auto"/>
            </w:tcBorders>
            <w:shd w:val="clear" w:color="auto" w:fill="auto"/>
            <w:vAlign w:val="center"/>
          </w:tcPr>
          <w:p w14:paraId="61785586" w14:textId="173AA7B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6075D6DC" w14:textId="4041522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23C0A651" w14:textId="24F8816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525</w:t>
            </w:r>
          </w:p>
        </w:tc>
        <w:tc>
          <w:tcPr>
            <w:tcW w:w="541" w:type="pct"/>
            <w:tcBorders>
              <w:top w:val="nil"/>
              <w:left w:val="nil"/>
              <w:bottom w:val="single" w:sz="8" w:space="0" w:color="auto"/>
              <w:right w:val="single" w:sz="8" w:space="0" w:color="auto"/>
            </w:tcBorders>
            <w:shd w:val="clear" w:color="auto" w:fill="auto"/>
            <w:vAlign w:val="center"/>
          </w:tcPr>
          <w:p w14:paraId="30B93696" w14:textId="6C87FAF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1750</w:t>
            </w:r>
          </w:p>
        </w:tc>
        <w:tc>
          <w:tcPr>
            <w:tcW w:w="392" w:type="pct"/>
            <w:tcBorders>
              <w:top w:val="nil"/>
              <w:left w:val="nil"/>
              <w:bottom w:val="single" w:sz="8" w:space="0" w:color="auto"/>
              <w:right w:val="single" w:sz="8" w:space="0" w:color="auto"/>
            </w:tcBorders>
            <w:shd w:val="clear" w:color="auto" w:fill="auto"/>
            <w:noWrap/>
            <w:vAlign w:val="center"/>
          </w:tcPr>
          <w:p w14:paraId="4C6FE512" w14:textId="37B4C82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0,011</w:t>
            </w:r>
          </w:p>
        </w:tc>
        <w:tc>
          <w:tcPr>
            <w:tcW w:w="81" w:type="pct"/>
            <w:vAlign w:val="center"/>
            <w:hideMark/>
          </w:tcPr>
          <w:p w14:paraId="7BB3AF70" w14:textId="77777777" w:rsidR="0023595A" w:rsidRPr="00807FDD" w:rsidRDefault="0023595A" w:rsidP="0023595A">
            <w:pPr>
              <w:rPr>
                <w:sz w:val="20"/>
                <w:lang w:eastAsia="pl-PL"/>
              </w:rPr>
            </w:pPr>
          </w:p>
        </w:tc>
      </w:tr>
      <w:tr w:rsidR="0023595A" w:rsidRPr="00807FDD" w14:paraId="03685F7C" w14:textId="77777777" w:rsidTr="0023595A">
        <w:trPr>
          <w:trHeight w:val="1140"/>
        </w:trPr>
        <w:tc>
          <w:tcPr>
            <w:tcW w:w="729" w:type="pct"/>
            <w:tcBorders>
              <w:top w:val="nil"/>
              <w:left w:val="single" w:sz="8" w:space="0" w:color="auto"/>
              <w:bottom w:val="single" w:sz="8" w:space="0" w:color="auto"/>
              <w:right w:val="single" w:sz="8" w:space="0" w:color="auto"/>
            </w:tcBorders>
            <w:shd w:val="clear" w:color="auto" w:fill="auto"/>
            <w:vAlign w:val="center"/>
          </w:tcPr>
          <w:p w14:paraId="39FAEB5F" w14:textId="2D70416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3.23</w:t>
            </w:r>
          </w:p>
        </w:tc>
        <w:tc>
          <w:tcPr>
            <w:tcW w:w="1728" w:type="pct"/>
            <w:tcBorders>
              <w:top w:val="nil"/>
              <w:left w:val="nil"/>
              <w:bottom w:val="single" w:sz="8" w:space="0" w:color="auto"/>
              <w:right w:val="single" w:sz="8" w:space="0" w:color="auto"/>
            </w:tcBorders>
            <w:shd w:val="clear" w:color="auto" w:fill="auto"/>
            <w:vAlign w:val="center"/>
          </w:tcPr>
          <w:p w14:paraId="6A2470C7" w14:textId="4689410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Dostosowania złącza do montażu układu pomiarowego półpośredniego - pozycja obejmuje m.in. koszt zakupu i montażu (lub wymiany) przekładników, dostosowanie obudowy oraz uzgodnienie schematu połączeń w PGE Dystrybucja.</w:t>
            </w:r>
          </w:p>
        </w:tc>
        <w:tc>
          <w:tcPr>
            <w:tcW w:w="436" w:type="pct"/>
            <w:tcBorders>
              <w:top w:val="nil"/>
              <w:left w:val="nil"/>
              <w:bottom w:val="single" w:sz="8" w:space="0" w:color="auto"/>
              <w:right w:val="single" w:sz="8" w:space="0" w:color="auto"/>
            </w:tcBorders>
            <w:shd w:val="clear" w:color="auto" w:fill="auto"/>
            <w:vAlign w:val="center"/>
          </w:tcPr>
          <w:p w14:paraId="13077742" w14:textId="1A9100D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2076E736" w14:textId="47D8FFC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0C90B9FE" w14:textId="6AD97BC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2100</w:t>
            </w:r>
          </w:p>
        </w:tc>
        <w:tc>
          <w:tcPr>
            <w:tcW w:w="541" w:type="pct"/>
            <w:tcBorders>
              <w:top w:val="nil"/>
              <w:left w:val="nil"/>
              <w:bottom w:val="single" w:sz="8" w:space="0" w:color="auto"/>
              <w:right w:val="single" w:sz="8" w:space="0" w:color="auto"/>
            </w:tcBorders>
            <w:shd w:val="clear" w:color="auto" w:fill="auto"/>
            <w:vAlign w:val="center"/>
          </w:tcPr>
          <w:p w14:paraId="273C01AB" w14:textId="346ECFF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7000</w:t>
            </w:r>
          </w:p>
        </w:tc>
        <w:tc>
          <w:tcPr>
            <w:tcW w:w="392" w:type="pct"/>
            <w:tcBorders>
              <w:top w:val="nil"/>
              <w:left w:val="nil"/>
              <w:bottom w:val="single" w:sz="8" w:space="0" w:color="auto"/>
              <w:right w:val="single" w:sz="8" w:space="0" w:color="auto"/>
            </w:tcBorders>
            <w:shd w:val="clear" w:color="auto" w:fill="auto"/>
            <w:noWrap/>
            <w:vAlign w:val="center"/>
          </w:tcPr>
          <w:p w14:paraId="4418C008" w14:textId="1A2C4F8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048BD49E" w14:textId="77777777" w:rsidR="0023595A" w:rsidRPr="00807FDD" w:rsidRDefault="0023595A" w:rsidP="0023595A">
            <w:pPr>
              <w:rPr>
                <w:sz w:val="20"/>
                <w:lang w:eastAsia="pl-PL"/>
              </w:rPr>
            </w:pPr>
          </w:p>
        </w:tc>
      </w:tr>
      <w:tr w:rsidR="0023595A" w:rsidRPr="00807FDD" w14:paraId="1BCB13D3" w14:textId="77777777" w:rsidTr="0023595A">
        <w:trPr>
          <w:trHeight w:val="30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5623C05B" w14:textId="30F4CFD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3.24</w:t>
            </w:r>
          </w:p>
        </w:tc>
        <w:tc>
          <w:tcPr>
            <w:tcW w:w="1728" w:type="pct"/>
            <w:tcBorders>
              <w:top w:val="nil"/>
              <w:left w:val="nil"/>
              <w:bottom w:val="nil"/>
              <w:right w:val="single" w:sz="8" w:space="0" w:color="auto"/>
            </w:tcBorders>
            <w:shd w:val="clear" w:color="auto" w:fill="auto"/>
            <w:vAlign w:val="center"/>
          </w:tcPr>
          <w:p w14:paraId="3497589F" w14:textId="3AD6D32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Wyposażenie złącza pomiarowego ZP</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2D2FA561" w14:textId="5E6F942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17E83702" w14:textId="79926D5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4293071E" w14:textId="017A452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450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1D84D701" w14:textId="4ABCB8C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1500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0C38F152" w14:textId="45094D3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0,011</w:t>
            </w:r>
          </w:p>
        </w:tc>
        <w:tc>
          <w:tcPr>
            <w:tcW w:w="81" w:type="pct"/>
            <w:vAlign w:val="center"/>
            <w:hideMark/>
          </w:tcPr>
          <w:p w14:paraId="7F8E93DA" w14:textId="77777777" w:rsidR="0023595A" w:rsidRPr="00807FDD" w:rsidRDefault="0023595A" w:rsidP="0023595A">
            <w:pPr>
              <w:rPr>
                <w:sz w:val="20"/>
                <w:lang w:eastAsia="pl-PL"/>
              </w:rPr>
            </w:pPr>
          </w:p>
        </w:tc>
      </w:tr>
      <w:tr w:rsidR="0023595A" w:rsidRPr="00807FDD" w14:paraId="42851C04" w14:textId="77777777" w:rsidTr="0023595A">
        <w:trPr>
          <w:trHeight w:val="2355"/>
        </w:trPr>
        <w:tc>
          <w:tcPr>
            <w:tcW w:w="729" w:type="pct"/>
            <w:vMerge/>
            <w:tcBorders>
              <w:top w:val="nil"/>
              <w:left w:val="single" w:sz="8" w:space="0" w:color="auto"/>
              <w:bottom w:val="single" w:sz="8" w:space="0" w:color="000000"/>
              <w:right w:val="single" w:sz="8" w:space="0" w:color="auto"/>
            </w:tcBorders>
            <w:vAlign w:val="center"/>
          </w:tcPr>
          <w:p w14:paraId="58C4426B"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7C34E89F" w14:textId="10E3E84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koszt zakupu, dostawy na miejsce budowy i montażu: tablicy licznikowej, zabezpieczenia </w:t>
            </w:r>
            <w:proofErr w:type="spellStart"/>
            <w:r w:rsidRPr="00C86D02">
              <w:rPr>
                <w:rFonts w:ascii="Calibri" w:hAnsi="Calibri" w:cs="Calibri"/>
                <w:color w:val="000000"/>
                <w:sz w:val="16"/>
                <w:szCs w:val="16"/>
                <w:lang w:eastAsia="pl-PL"/>
              </w:rPr>
              <w:t>przedlicznikowego</w:t>
            </w:r>
            <w:proofErr w:type="spellEnd"/>
            <w:r w:rsidRPr="00C86D02">
              <w:rPr>
                <w:rFonts w:ascii="Calibri" w:hAnsi="Calibri" w:cs="Calibri"/>
                <w:color w:val="000000"/>
                <w:sz w:val="16"/>
                <w:szCs w:val="16"/>
                <w:lang w:eastAsia="pl-PL"/>
              </w:rPr>
              <w:t xml:space="preserve"> o </w:t>
            </w:r>
            <w:proofErr w:type="spellStart"/>
            <w:r w:rsidRPr="00C86D02">
              <w:rPr>
                <w:rFonts w:ascii="Calibri" w:hAnsi="Calibri" w:cs="Calibri"/>
                <w:color w:val="000000"/>
                <w:sz w:val="16"/>
                <w:szCs w:val="16"/>
                <w:lang w:eastAsia="pl-PL"/>
              </w:rPr>
              <w:t>charakterystce</w:t>
            </w:r>
            <w:proofErr w:type="spellEnd"/>
            <w:r w:rsidRPr="00C86D02">
              <w:rPr>
                <w:rFonts w:ascii="Calibri" w:hAnsi="Calibri" w:cs="Calibri"/>
                <w:color w:val="000000"/>
                <w:sz w:val="16"/>
                <w:szCs w:val="16"/>
                <w:lang w:eastAsia="pl-PL"/>
              </w:rPr>
              <w:t xml:space="preserve"> C i prądzie udarowym 10kA, rozłącznika izolacyjnego o prądzie znamionowym 100A i prądzie zwarciowym 10kA, listwy zaciskowej LZ 35mm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 xml:space="preserve"> i </w:t>
            </w:r>
            <w:proofErr w:type="spellStart"/>
            <w:r w:rsidRPr="00C86D02">
              <w:rPr>
                <w:rFonts w:ascii="Calibri" w:hAnsi="Calibri" w:cs="Calibri"/>
                <w:color w:val="000000"/>
                <w:sz w:val="16"/>
                <w:szCs w:val="16"/>
                <w:lang w:eastAsia="pl-PL"/>
              </w:rPr>
              <w:t>władki</w:t>
            </w:r>
            <w:proofErr w:type="spellEnd"/>
            <w:r w:rsidRPr="00C86D02">
              <w:rPr>
                <w:rFonts w:ascii="Calibri" w:hAnsi="Calibri" w:cs="Calibri"/>
                <w:color w:val="000000"/>
                <w:sz w:val="16"/>
                <w:szCs w:val="16"/>
                <w:lang w:eastAsia="pl-PL"/>
              </w:rPr>
              <w:t xml:space="preserve"> systemowej Master </w:t>
            </w:r>
            <w:proofErr w:type="spellStart"/>
            <w:r w:rsidRPr="00C86D02">
              <w:rPr>
                <w:rFonts w:ascii="Calibri" w:hAnsi="Calibri" w:cs="Calibri"/>
                <w:color w:val="000000"/>
                <w:sz w:val="16"/>
                <w:szCs w:val="16"/>
                <w:lang w:eastAsia="pl-PL"/>
              </w:rPr>
              <w:t>Key</w:t>
            </w:r>
            <w:proofErr w:type="spellEnd"/>
            <w:r w:rsidRPr="00C86D02">
              <w:rPr>
                <w:rFonts w:ascii="Calibri" w:hAnsi="Calibri" w:cs="Calibri"/>
                <w:color w:val="000000"/>
                <w:sz w:val="16"/>
                <w:szCs w:val="16"/>
                <w:lang w:eastAsia="pl-PL"/>
              </w:rPr>
              <w:t xml:space="preserve"> typu K1 z dwoma kluczami) oraz wykonanie okablowania przewodami o przekroju 10mm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 xml:space="preserve"> (dla </w:t>
            </w:r>
            <w:proofErr w:type="spellStart"/>
            <w:r w:rsidRPr="00C86D02">
              <w:rPr>
                <w:rFonts w:ascii="Calibri" w:hAnsi="Calibri" w:cs="Calibri"/>
                <w:color w:val="000000"/>
                <w:sz w:val="16"/>
                <w:szCs w:val="16"/>
                <w:lang w:eastAsia="pl-PL"/>
              </w:rPr>
              <w:t>zab</w:t>
            </w:r>
            <w:proofErr w:type="spellEnd"/>
            <w:r w:rsidRPr="00C86D02">
              <w:rPr>
                <w:rFonts w:ascii="Calibri" w:hAnsi="Calibri" w:cs="Calibri"/>
                <w:color w:val="000000"/>
                <w:sz w:val="16"/>
                <w:szCs w:val="16"/>
                <w:lang w:eastAsia="pl-PL"/>
              </w:rPr>
              <w:t xml:space="preserve">. </w:t>
            </w:r>
            <w:proofErr w:type="spellStart"/>
            <w:r w:rsidRPr="00C86D02">
              <w:rPr>
                <w:rFonts w:ascii="Calibri" w:hAnsi="Calibri" w:cs="Calibri"/>
                <w:color w:val="000000"/>
                <w:sz w:val="16"/>
                <w:szCs w:val="16"/>
                <w:lang w:eastAsia="pl-PL"/>
              </w:rPr>
              <w:t>przedl</w:t>
            </w:r>
            <w:proofErr w:type="spellEnd"/>
            <w:r w:rsidRPr="00C86D02">
              <w:rPr>
                <w:rFonts w:ascii="Calibri" w:hAnsi="Calibri" w:cs="Calibri"/>
                <w:color w:val="000000"/>
                <w:sz w:val="16"/>
                <w:szCs w:val="16"/>
                <w:lang w:eastAsia="pl-PL"/>
              </w:rPr>
              <w:t>. do wartości 40A) lub 16mm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 xml:space="preserve"> (dla </w:t>
            </w:r>
            <w:proofErr w:type="spellStart"/>
            <w:r w:rsidRPr="00C86D02">
              <w:rPr>
                <w:rFonts w:ascii="Calibri" w:hAnsi="Calibri" w:cs="Calibri"/>
                <w:color w:val="000000"/>
                <w:sz w:val="16"/>
                <w:szCs w:val="16"/>
                <w:lang w:eastAsia="pl-PL"/>
              </w:rPr>
              <w:t>zab</w:t>
            </w:r>
            <w:proofErr w:type="spellEnd"/>
            <w:r w:rsidRPr="00C86D02">
              <w:rPr>
                <w:rFonts w:ascii="Calibri" w:hAnsi="Calibri" w:cs="Calibri"/>
                <w:color w:val="000000"/>
                <w:sz w:val="16"/>
                <w:szCs w:val="16"/>
                <w:lang w:eastAsia="pl-PL"/>
              </w:rPr>
              <w:t xml:space="preserve">. </w:t>
            </w:r>
            <w:proofErr w:type="spellStart"/>
            <w:r w:rsidRPr="00C86D02">
              <w:rPr>
                <w:rFonts w:ascii="Calibri" w:hAnsi="Calibri" w:cs="Calibri"/>
                <w:color w:val="000000"/>
                <w:sz w:val="16"/>
                <w:szCs w:val="16"/>
                <w:lang w:eastAsia="pl-PL"/>
              </w:rPr>
              <w:t>przedl</w:t>
            </w:r>
            <w:proofErr w:type="spellEnd"/>
            <w:r w:rsidRPr="00C86D02">
              <w:rPr>
                <w:rFonts w:ascii="Calibri" w:hAnsi="Calibri" w:cs="Calibri"/>
                <w:color w:val="000000"/>
                <w:sz w:val="16"/>
                <w:szCs w:val="16"/>
                <w:lang w:eastAsia="pl-PL"/>
              </w:rPr>
              <w:t>. o wartości 50A lub 63A</w:t>
            </w:r>
          </w:p>
        </w:tc>
        <w:tc>
          <w:tcPr>
            <w:tcW w:w="436" w:type="pct"/>
            <w:vMerge/>
            <w:tcBorders>
              <w:top w:val="nil"/>
              <w:left w:val="single" w:sz="8" w:space="0" w:color="auto"/>
              <w:bottom w:val="single" w:sz="8" w:space="0" w:color="000000"/>
              <w:right w:val="single" w:sz="8" w:space="0" w:color="auto"/>
            </w:tcBorders>
            <w:vAlign w:val="center"/>
          </w:tcPr>
          <w:p w14:paraId="14CD0F3B"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19CDFA77" w14:textId="1252FFE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0E0E6B45"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5A35E6D8"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60E5CFD2"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6B62A5F2" w14:textId="77777777" w:rsidR="0023595A" w:rsidRPr="00807FDD" w:rsidRDefault="0023595A" w:rsidP="0023595A">
            <w:pPr>
              <w:rPr>
                <w:sz w:val="20"/>
                <w:lang w:eastAsia="pl-PL"/>
              </w:rPr>
            </w:pPr>
          </w:p>
        </w:tc>
      </w:tr>
      <w:tr w:rsidR="0023595A" w:rsidRPr="00807FDD" w14:paraId="20DC8110" w14:textId="77777777" w:rsidTr="0023595A">
        <w:trPr>
          <w:trHeight w:val="45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07909CE6" w14:textId="153104E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3.25</w:t>
            </w:r>
          </w:p>
        </w:tc>
        <w:tc>
          <w:tcPr>
            <w:tcW w:w="1728" w:type="pct"/>
            <w:tcBorders>
              <w:top w:val="nil"/>
              <w:left w:val="nil"/>
              <w:bottom w:val="nil"/>
              <w:right w:val="single" w:sz="8" w:space="0" w:color="auto"/>
            </w:tcBorders>
            <w:shd w:val="clear" w:color="auto" w:fill="auto"/>
            <w:vAlign w:val="center"/>
          </w:tcPr>
          <w:p w14:paraId="51DFD60E" w14:textId="1496220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Wymiana </w:t>
            </w:r>
            <w:proofErr w:type="spellStart"/>
            <w:r w:rsidRPr="00C86D02">
              <w:rPr>
                <w:rFonts w:ascii="Calibri" w:hAnsi="Calibri" w:cs="Calibri"/>
                <w:color w:val="000000"/>
                <w:sz w:val="16"/>
                <w:szCs w:val="16"/>
                <w:lang w:eastAsia="pl-PL"/>
              </w:rPr>
              <w:t>przedlicznikowego</w:t>
            </w:r>
            <w:proofErr w:type="spellEnd"/>
            <w:r w:rsidRPr="00C86D02">
              <w:rPr>
                <w:rFonts w:ascii="Calibri" w:hAnsi="Calibri" w:cs="Calibri"/>
                <w:color w:val="000000"/>
                <w:sz w:val="16"/>
                <w:szCs w:val="16"/>
                <w:lang w:eastAsia="pl-PL"/>
              </w:rPr>
              <w:t xml:space="preserve"> wyłącznika nadprądowego o prądzie znamionowym 10A - 63A</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1323C143" w14:textId="5EA3658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5DB9E993" w14:textId="3D7A5B0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40429C1F" w14:textId="1A03393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150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566C246E" w14:textId="08B5ED3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0DBE81A1" w14:textId="465AE7D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0,011</w:t>
            </w:r>
          </w:p>
        </w:tc>
        <w:tc>
          <w:tcPr>
            <w:tcW w:w="81" w:type="pct"/>
            <w:vAlign w:val="center"/>
            <w:hideMark/>
          </w:tcPr>
          <w:p w14:paraId="607FC604" w14:textId="77777777" w:rsidR="0023595A" w:rsidRPr="00807FDD" w:rsidRDefault="0023595A" w:rsidP="0023595A">
            <w:pPr>
              <w:rPr>
                <w:sz w:val="20"/>
                <w:lang w:eastAsia="pl-PL"/>
              </w:rPr>
            </w:pPr>
          </w:p>
        </w:tc>
      </w:tr>
      <w:tr w:rsidR="0023595A" w:rsidRPr="00807FDD" w14:paraId="579AA846" w14:textId="77777777" w:rsidTr="0023595A">
        <w:trPr>
          <w:trHeight w:val="720"/>
        </w:trPr>
        <w:tc>
          <w:tcPr>
            <w:tcW w:w="729" w:type="pct"/>
            <w:vMerge/>
            <w:tcBorders>
              <w:top w:val="nil"/>
              <w:left w:val="single" w:sz="8" w:space="0" w:color="auto"/>
              <w:bottom w:val="single" w:sz="8" w:space="0" w:color="000000"/>
              <w:right w:val="single" w:sz="8" w:space="0" w:color="auto"/>
            </w:tcBorders>
            <w:vAlign w:val="center"/>
          </w:tcPr>
          <w:p w14:paraId="46501515"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0945B168" w14:textId="287E1E0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Pozycja obejmuje wykonanie okablowania przewodami o przekroju 16mm</w:t>
            </w:r>
            <w:r w:rsidRPr="00C86D02">
              <w:rPr>
                <w:rFonts w:ascii="Calibri" w:hAnsi="Calibri" w:cs="Calibri"/>
                <w:color w:val="000000"/>
                <w:sz w:val="16"/>
                <w:szCs w:val="16"/>
                <w:vertAlign w:val="superscript"/>
                <w:lang w:eastAsia="pl-PL"/>
              </w:rPr>
              <w:t>2</w:t>
            </w:r>
            <w:r w:rsidRPr="00C86D02">
              <w:rPr>
                <w:rFonts w:ascii="Calibri" w:hAnsi="Calibri" w:cs="Calibri"/>
                <w:color w:val="000000"/>
                <w:sz w:val="16"/>
                <w:szCs w:val="16"/>
                <w:lang w:eastAsia="pl-PL"/>
              </w:rPr>
              <w:t xml:space="preserve"> (dla </w:t>
            </w:r>
            <w:proofErr w:type="spellStart"/>
            <w:r w:rsidRPr="00C86D02">
              <w:rPr>
                <w:rFonts w:ascii="Calibri" w:hAnsi="Calibri" w:cs="Calibri"/>
                <w:color w:val="000000"/>
                <w:sz w:val="16"/>
                <w:szCs w:val="16"/>
                <w:lang w:eastAsia="pl-PL"/>
              </w:rPr>
              <w:t>zab</w:t>
            </w:r>
            <w:proofErr w:type="spellEnd"/>
            <w:r w:rsidRPr="00C86D02">
              <w:rPr>
                <w:rFonts w:ascii="Calibri" w:hAnsi="Calibri" w:cs="Calibri"/>
                <w:color w:val="000000"/>
                <w:sz w:val="16"/>
                <w:szCs w:val="16"/>
                <w:lang w:eastAsia="pl-PL"/>
              </w:rPr>
              <w:t xml:space="preserve">. </w:t>
            </w:r>
            <w:proofErr w:type="spellStart"/>
            <w:r w:rsidRPr="00C86D02">
              <w:rPr>
                <w:rFonts w:ascii="Calibri" w:hAnsi="Calibri" w:cs="Calibri"/>
                <w:color w:val="000000"/>
                <w:sz w:val="16"/>
                <w:szCs w:val="16"/>
                <w:lang w:eastAsia="pl-PL"/>
              </w:rPr>
              <w:t>przedl</w:t>
            </w:r>
            <w:proofErr w:type="spellEnd"/>
            <w:r w:rsidRPr="00C86D02">
              <w:rPr>
                <w:rFonts w:ascii="Calibri" w:hAnsi="Calibri" w:cs="Calibri"/>
                <w:color w:val="000000"/>
                <w:sz w:val="16"/>
                <w:szCs w:val="16"/>
                <w:lang w:eastAsia="pl-PL"/>
              </w:rPr>
              <w:t>. o wartości 50A lub 63A)</w:t>
            </w:r>
          </w:p>
        </w:tc>
        <w:tc>
          <w:tcPr>
            <w:tcW w:w="436" w:type="pct"/>
            <w:vMerge/>
            <w:tcBorders>
              <w:top w:val="nil"/>
              <w:left w:val="single" w:sz="8" w:space="0" w:color="auto"/>
              <w:bottom w:val="single" w:sz="8" w:space="0" w:color="000000"/>
              <w:right w:val="single" w:sz="8" w:space="0" w:color="auto"/>
            </w:tcBorders>
            <w:vAlign w:val="center"/>
          </w:tcPr>
          <w:p w14:paraId="51B3900A"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70A99E61" w14:textId="09526EA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362DEBC5"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1ABABA36"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088674B3"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2937AAA8" w14:textId="77777777" w:rsidR="0023595A" w:rsidRPr="00807FDD" w:rsidRDefault="0023595A" w:rsidP="0023595A">
            <w:pPr>
              <w:rPr>
                <w:sz w:val="20"/>
                <w:lang w:eastAsia="pl-PL"/>
              </w:rPr>
            </w:pPr>
          </w:p>
        </w:tc>
      </w:tr>
      <w:tr w:rsidR="0023595A" w:rsidRPr="00807FDD" w14:paraId="5D4F5EC2" w14:textId="77777777" w:rsidTr="0023595A">
        <w:trPr>
          <w:trHeight w:val="315"/>
        </w:trPr>
        <w:tc>
          <w:tcPr>
            <w:tcW w:w="729" w:type="pct"/>
            <w:tcBorders>
              <w:top w:val="nil"/>
              <w:left w:val="single" w:sz="8" w:space="0" w:color="auto"/>
              <w:bottom w:val="single" w:sz="8" w:space="0" w:color="auto"/>
              <w:right w:val="single" w:sz="8" w:space="0" w:color="auto"/>
            </w:tcBorders>
            <w:shd w:val="clear" w:color="000000" w:fill="D9D9D9"/>
            <w:vAlign w:val="center"/>
          </w:tcPr>
          <w:p w14:paraId="63367CF0" w14:textId="3A6B9F10"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4</w:t>
            </w:r>
          </w:p>
        </w:tc>
        <w:tc>
          <w:tcPr>
            <w:tcW w:w="1728" w:type="pct"/>
            <w:tcBorders>
              <w:top w:val="nil"/>
              <w:left w:val="nil"/>
              <w:bottom w:val="single" w:sz="8" w:space="0" w:color="auto"/>
              <w:right w:val="single" w:sz="8" w:space="0" w:color="auto"/>
            </w:tcBorders>
            <w:shd w:val="clear" w:color="000000" w:fill="D9D9D9"/>
            <w:vAlign w:val="center"/>
          </w:tcPr>
          <w:p w14:paraId="3C63F887" w14:textId="4DC1EA99"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Pozostałe elementy przyłącza</w:t>
            </w:r>
          </w:p>
        </w:tc>
        <w:tc>
          <w:tcPr>
            <w:tcW w:w="436" w:type="pct"/>
            <w:tcBorders>
              <w:top w:val="nil"/>
              <w:left w:val="nil"/>
              <w:bottom w:val="single" w:sz="8" w:space="0" w:color="auto"/>
              <w:right w:val="single" w:sz="8" w:space="0" w:color="auto"/>
            </w:tcBorders>
            <w:shd w:val="clear" w:color="000000" w:fill="D9D9D9"/>
            <w:vAlign w:val="center"/>
          </w:tcPr>
          <w:p w14:paraId="624217C0" w14:textId="2351DBD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625" w:type="pct"/>
            <w:tcBorders>
              <w:top w:val="nil"/>
              <w:left w:val="nil"/>
              <w:bottom w:val="single" w:sz="8" w:space="0" w:color="auto"/>
              <w:right w:val="single" w:sz="8" w:space="0" w:color="auto"/>
            </w:tcBorders>
            <w:shd w:val="clear" w:color="000000" w:fill="D9D9D9"/>
            <w:vAlign w:val="center"/>
          </w:tcPr>
          <w:p w14:paraId="1C96103F" w14:textId="166C261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000000" w:fill="D9D9D9"/>
            <w:vAlign w:val="center"/>
          </w:tcPr>
          <w:p w14:paraId="43F9FF27" w14:textId="4DFE2FC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541" w:type="pct"/>
            <w:tcBorders>
              <w:top w:val="nil"/>
              <w:left w:val="nil"/>
              <w:bottom w:val="single" w:sz="8" w:space="0" w:color="auto"/>
              <w:right w:val="single" w:sz="8" w:space="0" w:color="auto"/>
            </w:tcBorders>
            <w:shd w:val="clear" w:color="000000" w:fill="D9D9D9"/>
            <w:vAlign w:val="center"/>
          </w:tcPr>
          <w:p w14:paraId="68BE52D5" w14:textId="2B7B9C9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392" w:type="pct"/>
            <w:tcBorders>
              <w:top w:val="nil"/>
              <w:left w:val="nil"/>
              <w:bottom w:val="single" w:sz="8" w:space="0" w:color="auto"/>
              <w:right w:val="single" w:sz="8" w:space="0" w:color="auto"/>
            </w:tcBorders>
            <w:shd w:val="clear" w:color="000000" w:fill="D9D9D9"/>
            <w:vAlign w:val="center"/>
          </w:tcPr>
          <w:p w14:paraId="687CA326" w14:textId="403328A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81" w:type="pct"/>
            <w:vAlign w:val="center"/>
            <w:hideMark/>
          </w:tcPr>
          <w:p w14:paraId="108BC69E" w14:textId="77777777" w:rsidR="0023595A" w:rsidRPr="00807FDD" w:rsidRDefault="0023595A" w:rsidP="0023595A">
            <w:pPr>
              <w:rPr>
                <w:sz w:val="20"/>
                <w:lang w:eastAsia="pl-PL"/>
              </w:rPr>
            </w:pPr>
          </w:p>
        </w:tc>
      </w:tr>
      <w:tr w:rsidR="0023595A" w:rsidRPr="00807FDD" w14:paraId="2334B29D" w14:textId="77777777" w:rsidTr="0023595A">
        <w:trPr>
          <w:trHeight w:val="1590"/>
        </w:trPr>
        <w:tc>
          <w:tcPr>
            <w:tcW w:w="729" w:type="pct"/>
            <w:tcBorders>
              <w:top w:val="nil"/>
              <w:left w:val="single" w:sz="8" w:space="0" w:color="auto"/>
              <w:bottom w:val="single" w:sz="8" w:space="0" w:color="auto"/>
              <w:right w:val="single" w:sz="8" w:space="0" w:color="auto"/>
            </w:tcBorders>
            <w:shd w:val="clear" w:color="auto" w:fill="auto"/>
            <w:vAlign w:val="center"/>
          </w:tcPr>
          <w:p w14:paraId="48F31DA1" w14:textId="05AB08F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lastRenderedPageBreak/>
              <w:t>4.1</w:t>
            </w:r>
          </w:p>
        </w:tc>
        <w:tc>
          <w:tcPr>
            <w:tcW w:w="1728" w:type="pct"/>
            <w:tcBorders>
              <w:top w:val="nil"/>
              <w:left w:val="nil"/>
              <w:bottom w:val="single" w:sz="8" w:space="0" w:color="auto"/>
              <w:right w:val="single" w:sz="8" w:space="0" w:color="auto"/>
            </w:tcBorders>
            <w:shd w:val="clear" w:color="auto" w:fill="auto"/>
            <w:vAlign w:val="center"/>
          </w:tcPr>
          <w:p w14:paraId="31C48B92" w14:textId="0D8419C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Budowa słupa typu ŻN w linii napowietrznej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Pozycja obejmuje: koszt zakupu, dostawy na miejsce budowy, ustawienia i podłączenia słupa wraz z </w:t>
            </w:r>
            <w:proofErr w:type="spellStart"/>
            <w:r w:rsidRPr="00C86D02">
              <w:rPr>
                <w:rFonts w:ascii="Calibri" w:hAnsi="Calibri" w:cs="Calibri"/>
                <w:color w:val="000000"/>
                <w:sz w:val="16"/>
                <w:szCs w:val="16"/>
                <w:lang w:eastAsia="pl-PL"/>
              </w:rPr>
              <w:t>ustojem</w:t>
            </w:r>
            <w:proofErr w:type="spellEnd"/>
            <w:r w:rsidRPr="00C86D02">
              <w:rPr>
                <w:rFonts w:ascii="Calibri" w:hAnsi="Calibri" w:cs="Calibri"/>
                <w:color w:val="000000"/>
                <w:sz w:val="16"/>
                <w:szCs w:val="16"/>
                <w:lang w:eastAsia="pl-PL"/>
              </w:rPr>
              <w:t xml:space="preserve"> i pozostałym osprzętem oraz demontaż istniejącego słupa. Pozycja nie obejmuje kosztów montażu ograniczników przepięć i wykonania uziemienia.</w:t>
            </w:r>
          </w:p>
        </w:tc>
        <w:tc>
          <w:tcPr>
            <w:tcW w:w="436" w:type="pct"/>
            <w:tcBorders>
              <w:top w:val="nil"/>
              <w:left w:val="nil"/>
              <w:bottom w:val="single" w:sz="8" w:space="0" w:color="auto"/>
              <w:right w:val="single" w:sz="8" w:space="0" w:color="auto"/>
            </w:tcBorders>
            <w:shd w:val="clear" w:color="auto" w:fill="auto"/>
            <w:vAlign w:val="center"/>
          </w:tcPr>
          <w:p w14:paraId="5C2B30F6" w14:textId="1FDE325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00022DCE" w14:textId="2A3E639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6EA3E28B" w14:textId="36804B5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975</w:t>
            </w:r>
          </w:p>
        </w:tc>
        <w:tc>
          <w:tcPr>
            <w:tcW w:w="541" w:type="pct"/>
            <w:tcBorders>
              <w:top w:val="nil"/>
              <w:left w:val="nil"/>
              <w:bottom w:val="single" w:sz="8" w:space="0" w:color="auto"/>
              <w:right w:val="single" w:sz="8" w:space="0" w:color="auto"/>
            </w:tcBorders>
            <w:shd w:val="clear" w:color="auto" w:fill="auto"/>
            <w:vAlign w:val="center"/>
          </w:tcPr>
          <w:p w14:paraId="2036DCDF" w14:textId="72D7F3A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3250</w:t>
            </w:r>
          </w:p>
        </w:tc>
        <w:tc>
          <w:tcPr>
            <w:tcW w:w="392" w:type="pct"/>
            <w:tcBorders>
              <w:top w:val="nil"/>
              <w:left w:val="nil"/>
              <w:bottom w:val="single" w:sz="8" w:space="0" w:color="auto"/>
              <w:right w:val="single" w:sz="8" w:space="0" w:color="auto"/>
            </w:tcBorders>
            <w:shd w:val="clear" w:color="auto" w:fill="auto"/>
            <w:noWrap/>
            <w:vAlign w:val="center"/>
          </w:tcPr>
          <w:p w14:paraId="73C40756" w14:textId="61AAD80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425A7484" w14:textId="77777777" w:rsidR="0023595A" w:rsidRPr="00807FDD" w:rsidRDefault="0023595A" w:rsidP="0023595A">
            <w:pPr>
              <w:rPr>
                <w:sz w:val="20"/>
                <w:lang w:eastAsia="pl-PL"/>
              </w:rPr>
            </w:pPr>
          </w:p>
        </w:tc>
      </w:tr>
      <w:tr w:rsidR="0023595A" w:rsidRPr="00807FDD" w14:paraId="6A23AE54" w14:textId="77777777" w:rsidTr="0023595A">
        <w:trPr>
          <w:trHeight w:val="1590"/>
        </w:trPr>
        <w:tc>
          <w:tcPr>
            <w:tcW w:w="729" w:type="pct"/>
            <w:tcBorders>
              <w:top w:val="nil"/>
              <w:left w:val="single" w:sz="8" w:space="0" w:color="auto"/>
              <w:bottom w:val="single" w:sz="8" w:space="0" w:color="auto"/>
              <w:right w:val="single" w:sz="8" w:space="0" w:color="auto"/>
            </w:tcBorders>
            <w:shd w:val="clear" w:color="auto" w:fill="auto"/>
            <w:vAlign w:val="center"/>
          </w:tcPr>
          <w:p w14:paraId="37B4EF87" w14:textId="722DA14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4.2</w:t>
            </w:r>
          </w:p>
        </w:tc>
        <w:tc>
          <w:tcPr>
            <w:tcW w:w="1728" w:type="pct"/>
            <w:tcBorders>
              <w:top w:val="nil"/>
              <w:left w:val="nil"/>
              <w:bottom w:val="single" w:sz="8" w:space="0" w:color="auto"/>
              <w:right w:val="single" w:sz="8" w:space="0" w:color="auto"/>
            </w:tcBorders>
            <w:shd w:val="clear" w:color="auto" w:fill="auto"/>
            <w:vAlign w:val="center"/>
          </w:tcPr>
          <w:p w14:paraId="3355D440" w14:textId="5B906DB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Budowa słupa typu E 10,5/2,5 do E 10,5/6 lub E 12/2,5 do E 12/6 w linii napowietrznej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Pozycja obejmuje: koszt zakupu, dostawy na miejsce budowy, ustawienia i podłączenia słupa wraz z </w:t>
            </w:r>
            <w:proofErr w:type="spellStart"/>
            <w:r w:rsidRPr="00C86D02">
              <w:rPr>
                <w:rFonts w:ascii="Calibri" w:hAnsi="Calibri" w:cs="Calibri"/>
                <w:color w:val="000000"/>
                <w:sz w:val="16"/>
                <w:szCs w:val="16"/>
                <w:lang w:eastAsia="pl-PL"/>
              </w:rPr>
              <w:t>ustojem</w:t>
            </w:r>
            <w:proofErr w:type="spellEnd"/>
            <w:r w:rsidRPr="00C86D02">
              <w:rPr>
                <w:rFonts w:ascii="Calibri" w:hAnsi="Calibri" w:cs="Calibri"/>
                <w:color w:val="000000"/>
                <w:sz w:val="16"/>
                <w:szCs w:val="16"/>
                <w:lang w:eastAsia="pl-PL"/>
              </w:rPr>
              <w:t xml:space="preserve"> i pozostałym osprzętem demontaż istniejącego słupa. Pozycja nie obejmuje kosztów montażu ograniczników przepięć i wykonania uziemienia.</w:t>
            </w:r>
          </w:p>
        </w:tc>
        <w:tc>
          <w:tcPr>
            <w:tcW w:w="436" w:type="pct"/>
            <w:tcBorders>
              <w:top w:val="nil"/>
              <w:left w:val="nil"/>
              <w:bottom w:val="single" w:sz="8" w:space="0" w:color="auto"/>
              <w:right w:val="single" w:sz="8" w:space="0" w:color="auto"/>
            </w:tcBorders>
            <w:shd w:val="clear" w:color="auto" w:fill="auto"/>
            <w:vAlign w:val="center"/>
          </w:tcPr>
          <w:p w14:paraId="7EBC7CA7" w14:textId="4ECCFDE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200717F8" w14:textId="2936A37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4B2F3DF7" w14:textId="302A372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1275</w:t>
            </w:r>
          </w:p>
        </w:tc>
        <w:tc>
          <w:tcPr>
            <w:tcW w:w="541" w:type="pct"/>
            <w:tcBorders>
              <w:top w:val="nil"/>
              <w:left w:val="nil"/>
              <w:bottom w:val="single" w:sz="8" w:space="0" w:color="auto"/>
              <w:right w:val="single" w:sz="8" w:space="0" w:color="auto"/>
            </w:tcBorders>
            <w:shd w:val="clear" w:color="auto" w:fill="auto"/>
            <w:vAlign w:val="center"/>
          </w:tcPr>
          <w:p w14:paraId="6E690166" w14:textId="5E92464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4250</w:t>
            </w:r>
          </w:p>
        </w:tc>
        <w:tc>
          <w:tcPr>
            <w:tcW w:w="392" w:type="pct"/>
            <w:tcBorders>
              <w:top w:val="nil"/>
              <w:left w:val="nil"/>
              <w:bottom w:val="single" w:sz="8" w:space="0" w:color="auto"/>
              <w:right w:val="single" w:sz="8" w:space="0" w:color="auto"/>
            </w:tcBorders>
            <w:shd w:val="clear" w:color="auto" w:fill="auto"/>
            <w:noWrap/>
            <w:vAlign w:val="center"/>
          </w:tcPr>
          <w:p w14:paraId="4D6789A2" w14:textId="2C9F08B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1817F521" w14:textId="77777777" w:rsidR="0023595A" w:rsidRPr="00807FDD" w:rsidRDefault="0023595A" w:rsidP="0023595A">
            <w:pPr>
              <w:rPr>
                <w:sz w:val="20"/>
                <w:lang w:eastAsia="pl-PL"/>
              </w:rPr>
            </w:pPr>
          </w:p>
        </w:tc>
      </w:tr>
      <w:tr w:rsidR="0023595A" w:rsidRPr="00807FDD" w14:paraId="570AA302" w14:textId="77777777" w:rsidTr="0023595A">
        <w:trPr>
          <w:trHeight w:val="1590"/>
        </w:trPr>
        <w:tc>
          <w:tcPr>
            <w:tcW w:w="729" w:type="pct"/>
            <w:tcBorders>
              <w:top w:val="nil"/>
              <w:left w:val="single" w:sz="8" w:space="0" w:color="auto"/>
              <w:bottom w:val="single" w:sz="8" w:space="0" w:color="auto"/>
              <w:right w:val="single" w:sz="8" w:space="0" w:color="auto"/>
            </w:tcBorders>
            <w:shd w:val="clear" w:color="auto" w:fill="auto"/>
            <w:vAlign w:val="center"/>
          </w:tcPr>
          <w:p w14:paraId="75E3C752" w14:textId="6C1DC55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4.3</w:t>
            </w:r>
          </w:p>
        </w:tc>
        <w:tc>
          <w:tcPr>
            <w:tcW w:w="1728" w:type="pct"/>
            <w:tcBorders>
              <w:top w:val="nil"/>
              <w:left w:val="nil"/>
              <w:bottom w:val="single" w:sz="8" w:space="0" w:color="auto"/>
              <w:right w:val="single" w:sz="8" w:space="0" w:color="auto"/>
            </w:tcBorders>
            <w:shd w:val="clear" w:color="auto" w:fill="auto"/>
            <w:vAlign w:val="center"/>
          </w:tcPr>
          <w:p w14:paraId="3E6289D4" w14:textId="4D28A6A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Budowa słupa typu E 10,5/10 do E 10,5/15 lub E 12/10 do E 12/15 w linii napowietrznej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Pozycja obejmuje: koszt zakupu, dostawy na miejsce budowy, ustawienia i podłączenia słupa wraz z </w:t>
            </w:r>
            <w:proofErr w:type="spellStart"/>
            <w:r w:rsidRPr="00C86D02">
              <w:rPr>
                <w:rFonts w:ascii="Calibri" w:hAnsi="Calibri" w:cs="Calibri"/>
                <w:color w:val="000000"/>
                <w:sz w:val="16"/>
                <w:szCs w:val="16"/>
                <w:lang w:eastAsia="pl-PL"/>
              </w:rPr>
              <w:t>ustojem</w:t>
            </w:r>
            <w:proofErr w:type="spellEnd"/>
            <w:r w:rsidRPr="00C86D02">
              <w:rPr>
                <w:rFonts w:ascii="Calibri" w:hAnsi="Calibri" w:cs="Calibri"/>
                <w:color w:val="000000"/>
                <w:sz w:val="16"/>
                <w:szCs w:val="16"/>
                <w:lang w:eastAsia="pl-PL"/>
              </w:rPr>
              <w:t xml:space="preserve"> i pozostałym osprzętem demontaż istniejącego słupa. Pozycja nie obejmuje kosztów montażu ograniczników przepięć i wykonania uziemienia.</w:t>
            </w:r>
          </w:p>
        </w:tc>
        <w:tc>
          <w:tcPr>
            <w:tcW w:w="436" w:type="pct"/>
            <w:tcBorders>
              <w:top w:val="nil"/>
              <w:left w:val="nil"/>
              <w:bottom w:val="single" w:sz="8" w:space="0" w:color="auto"/>
              <w:right w:val="single" w:sz="8" w:space="0" w:color="auto"/>
            </w:tcBorders>
            <w:shd w:val="clear" w:color="auto" w:fill="auto"/>
            <w:vAlign w:val="center"/>
          </w:tcPr>
          <w:p w14:paraId="654E595D" w14:textId="2B8DF48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09C72C57" w14:textId="7FEA26F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38FCBA22" w14:textId="54E6E39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1500</w:t>
            </w:r>
          </w:p>
        </w:tc>
        <w:tc>
          <w:tcPr>
            <w:tcW w:w="541" w:type="pct"/>
            <w:tcBorders>
              <w:top w:val="nil"/>
              <w:left w:val="nil"/>
              <w:bottom w:val="single" w:sz="8" w:space="0" w:color="auto"/>
              <w:right w:val="single" w:sz="8" w:space="0" w:color="auto"/>
            </w:tcBorders>
            <w:shd w:val="clear" w:color="auto" w:fill="auto"/>
            <w:vAlign w:val="center"/>
          </w:tcPr>
          <w:p w14:paraId="527D6A7D" w14:textId="38B5374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5000</w:t>
            </w:r>
          </w:p>
        </w:tc>
        <w:tc>
          <w:tcPr>
            <w:tcW w:w="392" w:type="pct"/>
            <w:tcBorders>
              <w:top w:val="nil"/>
              <w:left w:val="nil"/>
              <w:bottom w:val="single" w:sz="8" w:space="0" w:color="auto"/>
              <w:right w:val="single" w:sz="8" w:space="0" w:color="auto"/>
            </w:tcBorders>
            <w:shd w:val="clear" w:color="auto" w:fill="auto"/>
            <w:noWrap/>
            <w:vAlign w:val="center"/>
          </w:tcPr>
          <w:p w14:paraId="306B29D5" w14:textId="1B164D1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1A30A3DA" w14:textId="77777777" w:rsidR="0023595A" w:rsidRPr="00807FDD" w:rsidRDefault="0023595A" w:rsidP="0023595A">
            <w:pPr>
              <w:rPr>
                <w:sz w:val="20"/>
                <w:lang w:eastAsia="pl-PL"/>
              </w:rPr>
            </w:pPr>
          </w:p>
        </w:tc>
      </w:tr>
      <w:tr w:rsidR="0023595A" w:rsidRPr="00807FDD" w14:paraId="4FA6202C" w14:textId="77777777" w:rsidTr="0023595A">
        <w:trPr>
          <w:trHeight w:val="915"/>
        </w:trPr>
        <w:tc>
          <w:tcPr>
            <w:tcW w:w="729" w:type="pct"/>
            <w:tcBorders>
              <w:top w:val="nil"/>
              <w:left w:val="single" w:sz="8" w:space="0" w:color="auto"/>
              <w:bottom w:val="single" w:sz="8" w:space="0" w:color="auto"/>
              <w:right w:val="single" w:sz="8" w:space="0" w:color="auto"/>
            </w:tcBorders>
            <w:shd w:val="clear" w:color="auto" w:fill="auto"/>
            <w:vAlign w:val="center"/>
          </w:tcPr>
          <w:p w14:paraId="4E1C6223" w14:textId="41989BA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4.4</w:t>
            </w:r>
          </w:p>
        </w:tc>
        <w:tc>
          <w:tcPr>
            <w:tcW w:w="1728" w:type="pct"/>
            <w:tcBorders>
              <w:top w:val="nil"/>
              <w:left w:val="nil"/>
              <w:bottom w:val="single" w:sz="8" w:space="0" w:color="auto"/>
              <w:right w:val="single" w:sz="8" w:space="0" w:color="auto"/>
            </w:tcBorders>
            <w:shd w:val="clear" w:color="auto" w:fill="auto"/>
            <w:vAlign w:val="center"/>
          </w:tcPr>
          <w:p w14:paraId="31EDAD76" w14:textId="16988B9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Montaż pojedynczego ogranicznika przepięć na linii napowietrznej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Pozycja obejmuje: zakup, montaż wraz z podłączeniem do przewodów roboczych, koszt uziemienia.</w:t>
            </w:r>
          </w:p>
        </w:tc>
        <w:tc>
          <w:tcPr>
            <w:tcW w:w="436" w:type="pct"/>
            <w:tcBorders>
              <w:top w:val="nil"/>
              <w:left w:val="nil"/>
              <w:bottom w:val="single" w:sz="8" w:space="0" w:color="auto"/>
              <w:right w:val="single" w:sz="8" w:space="0" w:color="auto"/>
            </w:tcBorders>
            <w:shd w:val="clear" w:color="auto" w:fill="auto"/>
            <w:vAlign w:val="center"/>
          </w:tcPr>
          <w:p w14:paraId="06244C0E" w14:textId="753020F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398673CD" w14:textId="526D2F9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76155A95" w14:textId="41C6C27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90</w:t>
            </w:r>
          </w:p>
        </w:tc>
        <w:tc>
          <w:tcPr>
            <w:tcW w:w="541" w:type="pct"/>
            <w:tcBorders>
              <w:top w:val="nil"/>
              <w:left w:val="nil"/>
              <w:bottom w:val="single" w:sz="8" w:space="0" w:color="auto"/>
              <w:right w:val="single" w:sz="8" w:space="0" w:color="auto"/>
            </w:tcBorders>
            <w:shd w:val="clear" w:color="auto" w:fill="auto"/>
            <w:vAlign w:val="center"/>
          </w:tcPr>
          <w:p w14:paraId="2C41018A" w14:textId="0120161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300</w:t>
            </w:r>
          </w:p>
        </w:tc>
        <w:tc>
          <w:tcPr>
            <w:tcW w:w="392" w:type="pct"/>
            <w:tcBorders>
              <w:top w:val="nil"/>
              <w:left w:val="nil"/>
              <w:bottom w:val="single" w:sz="8" w:space="0" w:color="auto"/>
              <w:right w:val="single" w:sz="8" w:space="0" w:color="auto"/>
            </w:tcBorders>
            <w:shd w:val="clear" w:color="auto" w:fill="auto"/>
            <w:noWrap/>
            <w:vAlign w:val="center"/>
          </w:tcPr>
          <w:p w14:paraId="54E4C4E7" w14:textId="46FB702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0,022</w:t>
            </w:r>
          </w:p>
        </w:tc>
        <w:tc>
          <w:tcPr>
            <w:tcW w:w="81" w:type="pct"/>
            <w:vAlign w:val="center"/>
            <w:hideMark/>
          </w:tcPr>
          <w:p w14:paraId="6762AD7A" w14:textId="77777777" w:rsidR="0023595A" w:rsidRPr="00807FDD" w:rsidRDefault="0023595A" w:rsidP="0023595A">
            <w:pPr>
              <w:rPr>
                <w:sz w:val="20"/>
                <w:lang w:eastAsia="pl-PL"/>
              </w:rPr>
            </w:pPr>
          </w:p>
        </w:tc>
      </w:tr>
      <w:tr w:rsidR="0023595A" w:rsidRPr="00807FDD" w14:paraId="1BF7A24B" w14:textId="77777777" w:rsidTr="0023595A">
        <w:trPr>
          <w:trHeight w:val="1140"/>
        </w:trPr>
        <w:tc>
          <w:tcPr>
            <w:tcW w:w="729" w:type="pct"/>
            <w:tcBorders>
              <w:top w:val="nil"/>
              <w:left w:val="single" w:sz="8" w:space="0" w:color="auto"/>
              <w:bottom w:val="single" w:sz="8" w:space="0" w:color="auto"/>
              <w:right w:val="single" w:sz="8" w:space="0" w:color="auto"/>
            </w:tcBorders>
            <w:shd w:val="clear" w:color="auto" w:fill="auto"/>
            <w:vAlign w:val="center"/>
          </w:tcPr>
          <w:p w14:paraId="332D25AE" w14:textId="370A6A2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4.5</w:t>
            </w:r>
          </w:p>
        </w:tc>
        <w:tc>
          <w:tcPr>
            <w:tcW w:w="1728" w:type="pct"/>
            <w:tcBorders>
              <w:top w:val="nil"/>
              <w:left w:val="nil"/>
              <w:bottom w:val="single" w:sz="8" w:space="0" w:color="auto"/>
              <w:right w:val="single" w:sz="8" w:space="0" w:color="auto"/>
            </w:tcBorders>
            <w:shd w:val="clear" w:color="auto" w:fill="auto"/>
            <w:vAlign w:val="center"/>
          </w:tcPr>
          <w:p w14:paraId="660B5B0D" w14:textId="259815C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rozłącznika słupowego trójbiegunowego/czterobiegunowego typu RSA(N) lub SZ. Pozycja obejmuje: zakup, montaż rozłącznika wraz z uziemieniem i podłączeniem, wyposażenie w bezpieczniki.</w:t>
            </w:r>
          </w:p>
        </w:tc>
        <w:tc>
          <w:tcPr>
            <w:tcW w:w="436" w:type="pct"/>
            <w:tcBorders>
              <w:top w:val="nil"/>
              <w:left w:val="nil"/>
              <w:bottom w:val="single" w:sz="8" w:space="0" w:color="auto"/>
              <w:right w:val="single" w:sz="8" w:space="0" w:color="auto"/>
            </w:tcBorders>
            <w:shd w:val="clear" w:color="auto" w:fill="auto"/>
            <w:vAlign w:val="center"/>
          </w:tcPr>
          <w:p w14:paraId="5CB0EF91" w14:textId="5687DCB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0AE37275" w14:textId="352C250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52AAB1BE" w14:textId="7994C29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975</w:t>
            </w:r>
          </w:p>
        </w:tc>
        <w:tc>
          <w:tcPr>
            <w:tcW w:w="541" w:type="pct"/>
            <w:tcBorders>
              <w:top w:val="nil"/>
              <w:left w:val="nil"/>
              <w:bottom w:val="single" w:sz="8" w:space="0" w:color="auto"/>
              <w:right w:val="single" w:sz="8" w:space="0" w:color="auto"/>
            </w:tcBorders>
            <w:shd w:val="clear" w:color="auto" w:fill="auto"/>
            <w:vAlign w:val="center"/>
          </w:tcPr>
          <w:p w14:paraId="7971AB8C" w14:textId="5AF95D1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3250</w:t>
            </w:r>
          </w:p>
        </w:tc>
        <w:tc>
          <w:tcPr>
            <w:tcW w:w="392" w:type="pct"/>
            <w:tcBorders>
              <w:top w:val="nil"/>
              <w:left w:val="nil"/>
              <w:bottom w:val="single" w:sz="8" w:space="0" w:color="auto"/>
              <w:right w:val="single" w:sz="8" w:space="0" w:color="auto"/>
            </w:tcBorders>
            <w:shd w:val="clear" w:color="auto" w:fill="auto"/>
            <w:noWrap/>
            <w:vAlign w:val="center"/>
          </w:tcPr>
          <w:p w14:paraId="18CF1EC9" w14:textId="2B7607F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0,016</w:t>
            </w:r>
          </w:p>
        </w:tc>
        <w:tc>
          <w:tcPr>
            <w:tcW w:w="81" w:type="pct"/>
            <w:vAlign w:val="center"/>
            <w:hideMark/>
          </w:tcPr>
          <w:p w14:paraId="5CDCC17C" w14:textId="77777777" w:rsidR="0023595A" w:rsidRPr="00807FDD" w:rsidRDefault="0023595A" w:rsidP="0023595A">
            <w:pPr>
              <w:rPr>
                <w:sz w:val="20"/>
                <w:lang w:eastAsia="pl-PL"/>
              </w:rPr>
            </w:pPr>
          </w:p>
        </w:tc>
      </w:tr>
      <w:tr w:rsidR="0023595A" w:rsidRPr="00807FDD" w14:paraId="69363919" w14:textId="77777777" w:rsidTr="0023595A">
        <w:trPr>
          <w:trHeight w:val="45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0619CE79" w14:textId="6A1C4DD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4.6</w:t>
            </w:r>
          </w:p>
        </w:tc>
        <w:tc>
          <w:tcPr>
            <w:tcW w:w="1728" w:type="pct"/>
            <w:tcBorders>
              <w:top w:val="nil"/>
              <w:left w:val="nil"/>
              <w:bottom w:val="nil"/>
              <w:right w:val="single" w:sz="8" w:space="0" w:color="auto"/>
            </w:tcBorders>
            <w:shd w:val="clear" w:color="auto" w:fill="auto"/>
            <w:vAlign w:val="center"/>
          </w:tcPr>
          <w:p w14:paraId="2712A66A" w14:textId="5AE248E1" w:rsidR="0023595A" w:rsidRPr="00807FDD" w:rsidRDefault="0023595A" w:rsidP="0023595A">
            <w:pPr>
              <w:jc w:val="center"/>
              <w:rPr>
                <w:rFonts w:ascii="Calibri" w:hAnsi="Calibri" w:cs="Calibri"/>
                <w:sz w:val="16"/>
                <w:szCs w:val="16"/>
                <w:lang w:eastAsia="pl-PL"/>
              </w:rPr>
            </w:pPr>
            <w:r>
              <w:rPr>
                <w:rFonts w:ascii="Calibri" w:hAnsi="Calibri" w:cs="Calibri"/>
                <w:color w:val="000000"/>
                <w:sz w:val="16"/>
                <w:szCs w:val="16"/>
                <w:lang w:eastAsia="pl-PL"/>
              </w:rPr>
              <w:t>M</w:t>
            </w:r>
            <w:r w:rsidRPr="00C86D02">
              <w:rPr>
                <w:rFonts w:ascii="Calibri" w:hAnsi="Calibri" w:cs="Calibri"/>
                <w:color w:val="000000"/>
                <w:sz w:val="16"/>
                <w:szCs w:val="16"/>
                <w:lang w:eastAsia="pl-PL"/>
              </w:rPr>
              <w:t xml:space="preserve">ontaż przewodów </w:t>
            </w:r>
            <w:proofErr w:type="spellStart"/>
            <w:r w:rsidRPr="00C86D02">
              <w:rPr>
                <w:rFonts w:ascii="Calibri" w:hAnsi="Calibri" w:cs="Calibri"/>
                <w:color w:val="000000"/>
                <w:sz w:val="16"/>
                <w:szCs w:val="16"/>
                <w:lang w:eastAsia="pl-PL"/>
              </w:rPr>
              <w:t>ASXSn</w:t>
            </w:r>
            <w:proofErr w:type="spellEnd"/>
            <w:r w:rsidRPr="00C86D02">
              <w:rPr>
                <w:rFonts w:ascii="Calibri" w:hAnsi="Calibri" w:cs="Calibri"/>
                <w:color w:val="000000"/>
                <w:sz w:val="16"/>
                <w:szCs w:val="16"/>
                <w:lang w:eastAsia="pl-PL"/>
              </w:rPr>
              <w:t xml:space="preserve"> 4x70 mm2 za każdy metr w rzucie poziomym</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1186FBAA" w14:textId="3612C68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metr</w:t>
            </w:r>
          </w:p>
        </w:tc>
        <w:tc>
          <w:tcPr>
            <w:tcW w:w="625" w:type="pct"/>
            <w:tcBorders>
              <w:top w:val="nil"/>
              <w:left w:val="nil"/>
              <w:bottom w:val="nil"/>
              <w:right w:val="single" w:sz="8" w:space="0" w:color="auto"/>
            </w:tcBorders>
            <w:shd w:val="clear" w:color="auto" w:fill="auto"/>
            <w:vAlign w:val="center"/>
          </w:tcPr>
          <w:p w14:paraId="0271635B" w14:textId="09577E1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52FD4F2F" w14:textId="7C8C152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24</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5AD38F99" w14:textId="2514AE9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80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0138C30B" w14:textId="2579E77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799F2408" w14:textId="77777777" w:rsidR="0023595A" w:rsidRPr="00807FDD" w:rsidRDefault="0023595A" w:rsidP="0023595A">
            <w:pPr>
              <w:rPr>
                <w:sz w:val="20"/>
                <w:lang w:eastAsia="pl-PL"/>
              </w:rPr>
            </w:pPr>
          </w:p>
        </w:tc>
      </w:tr>
      <w:tr w:rsidR="0023595A" w:rsidRPr="00807FDD" w14:paraId="5D626D41" w14:textId="77777777" w:rsidTr="0023595A">
        <w:trPr>
          <w:trHeight w:val="690"/>
        </w:trPr>
        <w:tc>
          <w:tcPr>
            <w:tcW w:w="729" w:type="pct"/>
            <w:vMerge/>
            <w:tcBorders>
              <w:top w:val="nil"/>
              <w:left w:val="single" w:sz="8" w:space="0" w:color="auto"/>
              <w:bottom w:val="single" w:sz="8" w:space="0" w:color="000000"/>
              <w:right w:val="single" w:sz="8" w:space="0" w:color="auto"/>
            </w:tcBorders>
            <w:vAlign w:val="center"/>
          </w:tcPr>
          <w:p w14:paraId="60395291"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12216064" w14:textId="50B089B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Cena obejmuje  mocowanie na słupie , komplet  zacisków  na słupie , </w:t>
            </w:r>
            <w:proofErr w:type="spellStart"/>
            <w:r w:rsidRPr="00C86D02">
              <w:rPr>
                <w:rFonts w:ascii="Calibri" w:hAnsi="Calibri" w:cs="Calibri"/>
                <w:color w:val="000000"/>
                <w:sz w:val="16"/>
                <w:szCs w:val="16"/>
                <w:lang w:eastAsia="pl-PL"/>
              </w:rPr>
              <w:t>koplet</w:t>
            </w:r>
            <w:proofErr w:type="spellEnd"/>
            <w:r w:rsidRPr="00C86D02">
              <w:rPr>
                <w:rFonts w:ascii="Calibri" w:hAnsi="Calibri" w:cs="Calibri"/>
                <w:color w:val="000000"/>
                <w:sz w:val="16"/>
                <w:szCs w:val="16"/>
                <w:lang w:eastAsia="pl-PL"/>
              </w:rPr>
              <w:t xml:space="preserve"> uchwytów , przewód  z koniecznymi zapasami </w:t>
            </w:r>
          </w:p>
        </w:tc>
        <w:tc>
          <w:tcPr>
            <w:tcW w:w="436" w:type="pct"/>
            <w:vMerge/>
            <w:tcBorders>
              <w:top w:val="nil"/>
              <w:left w:val="single" w:sz="8" w:space="0" w:color="auto"/>
              <w:bottom w:val="single" w:sz="8" w:space="0" w:color="000000"/>
              <w:right w:val="single" w:sz="8" w:space="0" w:color="auto"/>
            </w:tcBorders>
            <w:vAlign w:val="center"/>
          </w:tcPr>
          <w:p w14:paraId="257B9C65"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122B8DC9" w14:textId="1F9FAC5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2BEB0940"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72CE9CB0"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7B5DEDDE"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5D7B4712" w14:textId="77777777" w:rsidR="0023595A" w:rsidRPr="00807FDD" w:rsidRDefault="0023595A" w:rsidP="0023595A">
            <w:pPr>
              <w:rPr>
                <w:sz w:val="20"/>
                <w:lang w:eastAsia="pl-PL"/>
              </w:rPr>
            </w:pPr>
          </w:p>
        </w:tc>
      </w:tr>
      <w:tr w:rsidR="0023595A" w:rsidRPr="00807FDD" w14:paraId="74A4D1DB" w14:textId="77777777" w:rsidTr="0023595A">
        <w:trPr>
          <w:trHeight w:val="45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24065026" w14:textId="4BA23E7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4.7</w:t>
            </w:r>
          </w:p>
        </w:tc>
        <w:tc>
          <w:tcPr>
            <w:tcW w:w="1728" w:type="pct"/>
            <w:tcBorders>
              <w:top w:val="nil"/>
              <w:left w:val="nil"/>
              <w:bottom w:val="nil"/>
              <w:right w:val="single" w:sz="8" w:space="0" w:color="auto"/>
            </w:tcBorders>
            <w:shd w:val="clear" w:color="auto" w:fill="auto"/>
            <w:vAlign w:val="center"/>
          </w:tcPr>
          <w:p w14:paraId="213D8D1C" w14:textId="2A427CE6" w:rsidR="0023595A" w:rsidRPr="00807FDD" w:rsidRDefault="0023595A" w:rsidP="0023595A">
            <w:pPr>
              <w:jc w:val="center"/>
              <w:rPr>
                <w:rFonts w:ascii="Calibri" w:hAnsi="Calibri" w:cs="Calibri"/>
                <w:sz w:val="16"/>
                <w:szCs w:val="16"/>
                <w:lang w:eastAsia="pl-PL"/>
              </w:rPr>
            </w:pPr>
            <w:r>
              <w:rPr>
                <w:rFonts w:ascii="Calibri" w:hAnsi="Calibri" w:cs="Calibri"/>
                <w:color w:val="000000"/>
                <w:sz w:val="16"/>
                <w:szCs w:val="16"/>
                <w:lang w:eastAsia="pl-PL"/>
              </w:rPr>
              <w:t>M</w:t>
            </w:r>
            <w:r w:rsidRPr="00C86D02">
              <w:rPr>
                <w:rFonts w:ascii="Calibri" w:hAnsi="Calibri" w:cs="Calibri"/>
                <w:color w:val="000000"/>
                <w:sz w:val="16"/>
                <w:szCs w:val="16"/>
                <w:lang w:eastAsia="pl-PL"/>
              </w:rPr>
              <w:t xml:space="preserve">ontaż przewodów </w:t>
            </w:r>
            <w:proofErr w:type="spellStart"/>
            <w:r w:rsidRPr="00C86D02">
              <w:rPr>
                <w:rFonts w:ascii="Calibri" w:hAnsi="Calibri" w:cs="Calibri"/>
                <w:color w:val="000000"/>
                <w:sz w:val="16"/>
                <w:szCs w:val="16"/>
                <w:lang w:eastAsia="pl-PL"/>
              </w:rPr>
              <w:t>ASXSn</w:t>
            </w:r>
            <w:proofErr w:type="spellEnd"/>
            <w:r w:rsidRPr="00C86D02">
              <w:rPr>
                <w:rFonts w:ascii="Calibri" w:hAnsi="Calibri" w:cs="Calibri"/>
                <w:color w:val="000000"/>
                <w:sz w:val="16"/>
                <w:szCs w:val="16"/>
                <w:lang w:eastAsia="pl-PL"/>
              </w:rPr>
              <w:t xml:space="preserve"> 4x95 mm2 za każdy metr w rzucie poziomym</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515B33B4" w14:textId="53BE431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metr</w:t>
            </w:r>
          </w:p>
        </w:tc>
        <w:tc>
          <w:tcPr>
            <w:tcW w:w="625" w:type="pct"/>
            <w:tcBorders>
              <w:top w:val="nil"/>
              <w:left w:val="nil"/>
              <w:bottom w:val="nil"/>
              <w:right w:val="single" w:sz="8" w:space="0" w:color="auto"/>
            </w:tcBorders>
            <w:shd w:val="clear" w:color="auto" w:fill="auto"/>
            <w:vAlign w:val="center"/>
          </w:tcPr>
          <w:p w14:paraId="32DB53A3" w14:textId="4520CAC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2324667D" w14:textId="160F428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27</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467C8DD2" w14:textId="6278FF6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90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335984E9" w14:textId="56EAE6A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0C4CAD66" w14:textId="77777777" w:rsidR="0023595A" w:rsidRPr="00807FDD" w:rsidRDefault="0023595A" w:rsidP="0023595A">
            <w:pPr>
              <w:rPr>
                <w:sz w:val="20"/>
                <w:lang w:eastAsia="pl-PL"/>
              </w:rPr>
            </w:pPr>
          </w:p>
        </w:tc>
      </w:tr>
      <w:tr w:rsidR="0023595A" w:rsidRPr="00807FDD" w14:paraId="4DB3E4C5" w14:textId="77777777" w:rsidTr="0023595A">
        <w:trPr>
          <w:trHeight w:val="690"/>
        </w:trPr>
        <w:tc>
          <w:tcPr>
            <w:tcW w:w="729" w:type="pct"/>
            <w:vMerge/>
            <w:tcBorders>
              <w:top w:val="nil"/>
              <w:left w:val="single" w:sz="8" w:space="0" w:color="auto"/>
              <w:bottom w:val="single" w:sz="8" w:space="0" w:color="000000"/>
              <w:right w:val="single" w:sz="8" w:space="0" w:color="auto"/>
            </w:tcBorders>
            <w:vAlign w:val="center"/>
          </w:tcPr>
          <w:p w14:paraId="7213BA6A"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79E35816" w14:textId="0C9EDB5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Cena obejmuje  mocowanie na słupie , komplet  zacisków  na słupie , </w:t>
            </w:r>
            <w:proofErr w:type="spellStart"/>
            <w:r w:rsidRPr="00C86D02">
              <w:rPr>
                <w:rFonts w:ascii="Calibri" w:hAnsi="Calibri" w:cs="Calibri"/>
                <w:color w:val="000000"/>
                <w:sz w:val="16"/>
                <w:szCs w:val="16"/>
                <w:lang w:eastAsia="pl-PL"/>
              </w:rPr>
              <w:t>koplet</w:t>
            </w:r>
            <w:proofErr w:type="spellEnd"/>
            <w:r w:rsidRPr="00C86D02">
              <w:rPr>
                <w:rFonts w:ascii="Calibri" w:hAnsi="Calibri" w:cs="Calibri"/>
                <w:color w:val="000000"/>
                <w:sz w:val="16"/>
                <w:szCs w:val="16"/>
                <w:lang w:eastAsia="pl-PL"/>
              </w:rPr>
              <w:t xml:space="preserve"> uchwytów , przewód  z koniecznymi zapasami </w:t>
            </w:r>
          </w:p>
        </w:tc>
        <w:tc>
          <w:tcPr>
            <w:tcW w:w="436" w:type="pct"/>
            <w:vMerge/>
            <w:tcBorders>
              <w:top w:val="nil"/>
              <w:left w:val="single" w:sz="8" w:space="0" w:color="auto"/>
              <w:bottom w:val="single" w:sz="8" w:space="0" w:color="000000"/>
              <w:right w:val="single" w:sz="8" w:space="0" w:color="auto"/>
            </w:tcBorders>
            <w:vAlign w:val="center"/>
          </w:tcPr>
          <w:p w14:paraId="21B72D45"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0B506B7D" w14:textId="4551C0E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27384F76"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364D2C6C"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49ADFACF"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327BAD4B" w14:textId="77777777" w:rsidR="0023595A" w:rsidRPr="00807FDD" w:rsidRDefault="0023595A" w:rsidP="0023595A">
            <w:pPr>
              <w:rPr>
                <w:sz w:val="20"/>
                <w:lang w:eastAsia="pl-PL"/>
              </w:rPr>
            </w:pPr>
          </w:p>
        </w:tc>
      </w:tr>
      <w:tr w:rsidR="0023595A" w:rsidRPr="00807FDD" w14:paraId="19C67BEE" w14:textId="77777777" w:rsidTr="0023595A">
        <w:trPr>
          <w:trHeight w:val="45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095C4132" w14:textId="6C61E9A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4.8</w:t>
            </w:r>
          </w:p>
        </w:tc>
        <w:tc>
          <w:tcPr>
            <w:tcW w:w="1728" w:type="pct"/>
            <w:tcBorders>
              <w:top w:val="nil"/>
              <w:left w:val="nil"/>
              <w:bottom w:val="nil"/>
              <w:right w:val="single" w:sz="8" w:space="0" w:color="auto"/>
            </w:tcBorders>
            <w:shd w:val="clear" w:color="auto" w:fill="auto"/>
            <w:vAlign w:val="center"/>
          </w:tcPr>
          <w:p w14:paraId="333DD6A9" w14:textId="034EA5E9" w:rsidR="0023595A" w:rsidRPr="00807FDD" w:rsidRDefault="0023595A" w:rsidP="0023595A">
            <w:pPr>
              <w:jc w:val="center"/>
              <w:rPr>
                <w:rFonts w:ascii="Calibri" w:hAnsi="Calibri" w:cs="Calibri"/>
                <w:sz w:val="16"/>
                <w:szCs w:val="16"/>
                <w:lang w:eastAsia="pl-PL"/>
              </w:rPr>
            </w:pPr>
            <w:r>
              <w:rPr>
                <w:rFonts w:ascii="Calibri" w:hAnsi="Calibri" w:cs="Calibri"/>
                <w:color w:val="000000"/>
                <w:sz w:val="16"/>
                <w:szCs w:val="16"/>
                <w:lang w:eastAsia="pl-PL"/>
              </w:rPr>
              <w:t>M</w:t>
            </w:r>
            <w:r w:rsidRPr="00C86D02">
              <w:rPr>
                <w:rFonts w:ascii="Calibri" w:hAnsi="Calibri" w:cs="Calibri"/>
                <w:color w:val="000000"/>
                <w:sz w:val="16"/>
                <w:szCs w:val="16"/>
                <w:lang w:eastAsia="pl-PL"/>
              </w:rPr>
              <w:t xml:space="preserve">ontaż przewodów </w:t>
            </w:r>
            <w:proofErr w:type="spellStart"/>
            <w:r w:rsidRPr="00C86D02">
              <w:rPr>
                <w:rFonts w:ascii="Calibri" w:hAnsi="Calibri" w:cs="Calibri"/>
                <w:color w:val="000000"/>
                <w:sz w:val="16"/>
                <w:szCs w:val="16"/>
                <w:lang w:eastAsia="pl-PL"/>
              </w:rPr>
              <w:t>ASXSn</w:t>
            </w:r>
            <w:proofErr w:type="spellEnd"/>
            <w:r w:rsidRPr="00C86D02">
              <w:rPr>
                <w:rFonts w:ascii="Calibri" w:hAnsi="Calibri" w:cs="Calibri"/>
                <w:color w:val="000000"/>
                <w:sz w:val="16"/>
                <w:szCs w:val="16"/>
                <w:lang w:eastAsia="pl-PL"/>
              </w:rPr>
              <w:t xml:space="preserve"> 4x120 mm2 za każdy metr w rzucie poziomym</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6660CD69" w14:textId="7B3F8C1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metr</w:t>
            </w:r>
          </w:p>
        </w:tc>
        <w:tc>
          <w:tcPr>
            <w:tcW w:w="625" w:type="pct"/>
            <w:tcBorders>
              <w:top w:val="nil"/>
              <w:left w:val="nil"/>
              <w:bottom w:val="nil"/>
              <w:right w:val="single" w:sz="8" w:space="0" w:color="auto"/>
            </w:tcBorders>
            <w:shd w:val="clear" w:color="auto" w:fill="auto"/>
            <w:vAlign w:val="center"/>
          </w:tcPr>
          <w:p w14:paraId="2AB521F1" w14:textId="4FEF6F1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01E3EA81" w14:textId="2F865AA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1FA80313" w14:textId="50510F4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0B8AA9D4" w14:textId="50C35F9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61A1DDCA" w14:textId="77777777" w:rsidR="0023595A" w:rsidRPr="00807FDD" w:rsidRDefault="0023595A" w:rsidP="0023595A">
            <w:pPr>
              <w:rPr>
                <w:sz w:val="20"/>
                <w:lang w:eastAsia="pl-PL"/>
              </w:rPr>
            </w:pPr>
          </w:p>
        </w:tc>
      </w:tr>
      <w:tr w:rsidR="0023595A" w:rsidRPr="00807FDD" w14:paraId="3EE3218B" w14:textId="77777777" w:rsidTr="0023595A">
        <w:trPr>
          <w:trHeight w:val="690"/>
        </w:trPr>
        <w:tc>
          <w:tcPr>
            <w:tcW w:w="729" w:type="pct"/>
            <w:vMerge/>
            <w:tcBorders>
              <w:top w:val="nil"/>
              <w:left w:val="single" w:sz="8" w:space="0" w:color="auto"/>
              <w:bottom w:val="single" w:sz="8" w:space="0" w:color="000000"/>
              <w:right w:val="single" w:sz="8" w:space="0" w:color="auto"/>
            </w:tcBorders>
            <w:vAlign w:val="center"/>
          </w:tcPr>
          <w:p w14:paraId="6E8D225D"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376C3FDF" w14:textId="723642E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Cena obejmuje  mocowanie na słupie , komplet  zacisków  na słupie , </w:t>
            </w:r>
            <w:proofErr w:type="spellStart"/>
            <w:r w:rsidRPr="00C86D02">
              <w:rPr>
                <w:rFonts w:ascii="Calibri" w:hAnsi="Calibri" w:cs="Calibri"/>
                <w:color w:val="000000"/>
                <w:sz w:val="16"/>
                <w:szCs w:val="16"/>
                <w:lang w:eastAsia="pl-PL"/>
              </w:rPr>
              <w:t>koplet</w:t>
            </w:r>
            <w:proofErr w:type="spellEnd"/>
            <w:r w:rsidRPr="00C86D02">
              <w:rPr>
                <w:rFonts w:ascii="Calibri" w:hAnsi="Calibri" w:cs="Calibri"/>
                <w:color w:val="000000"/>
                <w:sz w:val="16"/>
                <w:szCs w:val="16"/>
                <w:lang w:eastAsia="pl-PL"/>
              </w:rPr>
              <w:t xml:space="preserve"> uchwytów , przewód  z koniecznymi zapasami </w:t>
            </w:r>
          </w:p>
        </w:tc>
        <w:tc>
          <w:tcPr>
            <w:tcW w:w="436" w:type="pct"/>
            <w:vMerge/>
            <w:tcBorders>
              <w:top w:val="nil"/>
              <w:left w:val="single" w:sz="8" w:space="0" w:color="auto"/>
              <w:bottom w:val="single" w:sz="8" w:space="0" w:color="000000"/>
              <w:right w:val="single" w:sz="8" w:space="0" w:color="auto"/>
            </w:tcBorders>
            <w:vAlign w:val="center"/>
          </w:tcPr>
          <w:p w14:paraId="4EDB320A"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4A1B9647" w14:textId="26B149B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1F610A2C"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68CFEE6F"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0BFAF7DC"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36037D1A" w14:textId="77777777" w:rsidR="0023595A" w:rsidRPr="00807FDD" w:rsidRDefault="0023595A" w:rsidP="0023595A">
            <w:pPr>
              <w:rPr>
                <w:sz w:val="20"/>
                <w:lang w:eastAsia="pl-PL"/>
              </w:rPr>
            </w:pPr>
          </w:p>
        </w:tc>
      </w:tr>
      <w:tr w:rsidR="0023595A" w:rsidRPr="00807FDD" w14:paraId="61324D0D" w14:textId="77777777" w:rsidTr="0023595A">
        <w:trPr>
          <w:trHeight w:val="465"/>
        </w:trPr>
        <w:tc>
          <w:tcPr>
            <w:tcW w:w="729" w:type="pct"/>
            <w:tcBorders>
              <w:top w:val="nil"/>
              <w:left w:val="single" w:sz="8" w:space="0" w:color="auto"/>
              <w:bottom w:val="single" w:sz="8" w:space="0" w:color="auto"/>
              <w:right w:val="single" w:sz="8" w:space="0" w:color="auto"/>
            </w:tcBorders>
            <w:shd w:val="clear" w:color="auto" w:fill="auto"/>
            <w:vAlign w:val="center"/>
          </w:tcPr>
          <w:p w14:paraId="2A8A95D5" w14:textId="7A66F64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4.9</w:t>
            </w:r>
          </w:p>
        </w:tc>
        <w:tc>
          <w:tcPr>
            <w:tcW w:w="1728" w:type="pct"/>
            <w:tcBorders>
              <w:top w:val="nil"/>
              <w:left w:val="nil"/>
              <w:bottom w:val="single" w:sz="8" w:space="0" w:color="auto"/>
              <w:right w:val="single" w:sz="8" w:space="0" w:color="auto"/>
            </w:tcBorders>
            <w:shd w:val="clear" w:color="auto" w:fill="auto"/>
            <w:vAlign w:val="center"/>
          </w:tcPr>
          <w:p w14:paraId="21A2D908" w14:textId="5B03167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Montaż adaptera rozgałęźnego do rozłącznika typu RBK-00/1/2</w:t>
            </w:r>
          </w:p>
        </w:tc>
        <w:tc>
          <w:tcPr>
            <w:tcW w:w="436" w:type="pct"/>
            <w:tcBorders>
              <w:top w:val="nil"/>
              <w:left w:val="nil"/>
              <w:bottom w:val="single" w:sz="8" w:space="0" w:color="auto"/>
              <w:right w:val="single" w:sz="8" w:space="0" w:color="auto"/>
            </w:tcBorders>
            <w:shd w:val="clear" w:color="auto" w:fill="auto"/>
            <w:vAlign w:val="center"/>
          </w:tcPr>
          <w:p w14:paraId="7F6CDAC6" w14:textId="2081220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0E11DA17" w14:textId="15024D3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5DE85715" w14:textId="145A04F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270</w:t>
            </w:r>
          </w:p>
        </w:tc>
        <w:tc>
          <w:tcPr>
            <w:tcW w:w="541" w:type="pct"/>
            <w:tcBorders>
              <w:top w:val="nil"/>
              <w:left w:val="nil"/>
              <w:bottom w:val="single" w:sz="8" w:space="0" w:color="auto"/>
              <w:right w:val="single" w:sz="8" w:space="0" w:color="auto"/>
            </w:tcBorders>
            <w:shd w:val="clear" w:color="auto" w:fill="auto"/>
            <w:vAlign w:val="center"/>
          </w:tcPr>
          <w:p w14:paraId="35619958" w14:textId="5C7C349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900</w:t>
            </w:r>
          </w:p>
        </w:tc>
        <w:tc>
          <w:tcPr>
            <w:tcW w:w="392" w:type="pct"/>
            <w:tcBorders>
              <w:top w:val="nil"/>
              <w:left w:val="nil"/>
              <w:bottom w:val="single" w:sz="8" w:space="0" w:color="auto"/>
              <w:right w:val="single" w:sz="8" w:space="0" w:color="auto"/>
            </w:tcBorders>
            <w:shd w:val="clear" w:color="auto" w:fill="auto"/>
            <w:noWrap/>
            <w:vAlign w:val="center"/>
          </w:tcPr>
          <w:p w14:paraId="7C44A134" w14:textId="23FB6B8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6FE938BB" w14:textId="77777777" w:rsidR="0023595A" w:rsidRPr="00807FDD" w:rsidRDefault="0023595A" w:rsidP="0023595A">
            <w:pPr>
              <w:rPr>
                <w:sz w:val="20"/>
                <w:lang w:eastAsia="pl-PL"/>
              </w:rPr>
            </w:pPr>
          </w:p>
        </w:tc>
      </w:tr>
      <w:tr w:rsidR="0023595A" w:rsidRPr="00807FDD" w14:paraId="28432D60" w14:textId="77777777" w:rsidTr="0023595A">
        <w:trPr>
          <w:trHeight w:val="315"/>
        </w:trPr>
        <w:tc>
          <w:tcPr>
            <w:tcW w:w="729" w:type="pct"/>
            <w:tcBorders>
              <w:top w:val="nil"/>
              <w:left w:val="single" w:sz="8" w:space="0" w:color="auto"/>
              <w:bottom w:val="single" w:sz="8" w:space="0" w:color="auto"/>
              <w:right w:val="single" w:sz="8" w:space="0" w:color="auto"/>
            </w:tcBorders>
            <w:shd w:val="clear" w:color="auto" w:fill="auto"/>
            <w:vAlign w:val="center"/>
          </w:tcPr>
          <w:p w14:paraId="61C2D3F2" w14:textId="7F59545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4.10</w:t>
            </w:r>
          </w:p>
        </w:tc>
        <w:tc>
          <w:tcPr>
            <w:tcW w:w="1728" w:type="pct"/>
            <w:tcBorders>
              <w:top w:val="nil"/>
              <w:left w:val="nil"/>
              <w:bottom w:val="single" w:sz="8" w:space="0" w:color="auto"/>
              <w:right w:val="single" w:sz="8" w:space="0" w:color="auto"/>
            </w:tcBorders>
            <w:shd w:val="clear" w:color="auto" w:fill="auto"/>
            <w:vAlign w:val="center"/>
          </w:tcPr>
          <w:p w14:paraId="0A49DE28" w14:textId="2104705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Montaż zacisku typu podwójna V-klema (3 szt.) </w:t>
            </w:r>
          </w:p>
        </w:tc>
        <w:tc>
          <w:tcPr>
            <w:tcW w:w="436" w:type="pct"/>
            <w:tcBorders>
              <w:top w:val="nil"/>
              <w:left w:val="nil"/>
              <w:bottom w:val="single" w:sz="8" w:space="0" w:color="auto"/>
              <w:right w:val="single" w:sz="8" w:space="0" w:color="auto"/>
            </w:tcBorders>
            <w:shd w:val="clear" w:color="auto" w:fill="auto"/>
            <w:vAlign w:val="center"/>
          </w:tcPr>
          <w:p w14:paraId="4EDC65F1" w14:textId="42563CA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783FBE57" w14:textId="0162A3D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4076101C" w14:textId="40347DF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150</w:t>
            </w:r>
          </w:p>
        </w:tc>
        <w:tc>
          <w:tcPr>
            <w:tcW w:w="541" w:type="pct"/>
            <w:tcBorders>
              <w:top w:val="nil"/>
              <w:left w:val="nil"/>
              <w:bottom w:val="single" w:sz="8" w:space="0" w:color="auto"/>
              <w:right w:val="single" w:sz="8" w:space="0" w:color="auto"/>
            </w:tcBorders>
            <w:shd w:val="clear" w:color="auto" w:fill="auto"/>
            <w:vAlign w:val="center"/>
          </w:tcPr>
          <w:p w14:paraId="0C54C96F" w14:textId="38D2620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500</w:t>
            </w:r>
          </w:p>
        </w:tc>
        <w:tc>
          <w:tcPr>
            <w:tcW w:w="392" w:type="pct"/>
            <w:tcBorders>
              <w:top w:val="nil"/>
              <w:left w:val="nil"/>
              <w:bottom w:val="single" w:sz="8" w:space="0" w:color="auto"/>
              <w:right w:val="single" w:sz="8" w:space="0" w:color="auto"/>
            </w:tcBorders>
            <w:shd w:val="clear" w:color="auto" w:fill="auto"/>
            <w:noWrap/>
            <w:vAlign w:val="center"/>
          </w:tcPr>
          <w:p w14:paraId="2BC050D6" w14:textId="7A0762E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0BE9ED59" w14:textId="77777777" w:rsidR="0023595A" w:rsidRPr="00807FDD" w:rsidRDefault="0023595A" w:rsidP="0023595A">
            <w:pPr>
              <w:rPr>
                <w:sz w:val="20"/>
                <w:lang w:eastAsia="pl-PL"/>
              </w:rPr>
            </w:pPr>
          </w:p>
        </w:tc>
      </w:tr>
      <w:tr w:rsidR="0023595A" w:rsidRPr="00807FDD" w14:paraId="24C8BAA8" w14:textId="77777777" w:rsidTr="0023595A">
        <w:trPr>
          <w:trHeight w:val="315"/>
        </w:trPr>
        <w:tc>
          <w:tcPr>
            <w:tcW w:w="729" w:type="pct"/>
            <w:tcBorders>
              <w:top w:val="nil"/>
              <w:left w:val="single" w:sz="8" w:space="0" w:color="auto"/>
              <w:bottom w:val="single" w:sz="8" w:space="0" w:color="auto"/>
              <w:right w:val="single" w:sz="8" w:space="0" w:color="auto"/>
            </w:tcBorders>
            <w:shd w:val="clear" w:color="000000" w:fill="D9D9D9"/>
            <w:vAlign w:val="center"/>
          </w:tcPr>
          <w:p w14:paraId="34307EA3" w14:textId="086B541A"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5</w:t>
            </w:r>
          </w:p>
        </w:tc>
        <w:tc>
          <w:tcPr>
            <w:tcW w:w="1728" w:type="pct"/>
            <w:tcBorders>
              <w:top w:val="nil"/>
              <w:left w:val="nil"/>
              <w:bottom w:val="single" w:sz="8" w:space="0" w:color="auto"/>
              <w:right w:val="single" w:sz="8" w:space="0" w:color="auto"/>
            </w:tcBorders>
            <w:shd w:val="clear" w:color="000000" w:fill="D9D9D9"/>
            <w:vAlign w:val="center"/>
          </w:tcPr>
          <w:p w14:paraId="437706FC" w14:textId="188624DE"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Przyłącza napowietrzne</w:t>
            </w:r>
          </w:p>
        </w:tc>
        <w:tc>
          <w:tcPr>
            <w:tcW w:w="436" w:type="pct"/>
            <w:tcBorders>
              <w:top w:val="nil"/>
              <w:left w:val="nil"/>
              <w:bottom w:val="single" w:sz="8" w:space="0" w:color="auto"/>
              <w:right w:val="single" w:sz="8" w:space="0" w:color="auto"/>
            </w:tcBorders>
            <w:shd w:val="clear" w:color="000000" w:fill="D9D9D9"/>
            <w:vAlign w:val="center"/>
          </w:tcPr>
          <w:p w14:paraId="4853CE3C" w14:textId="6D410DB2"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 </w:t>
            </w:r>
          </w:p>
        </w:tc>
        <w:tc>
          <w:tcPr>
            <w:tcW w:w="625" w:type="pct"/>
            <w:tcBorders>
              <w:top w:val="nil"/>
              <w:left w:val="nil"/>
              <w:bottom w:val="single" w:sz="8" w:space="0" w:color="auto"/>
              <w:right w:val="single" w:sz="8" w:space="0" w:color="auto"/>
            </w:tcBorders>
            <w:shd w:val="clear" w:color="000000" w:fill="D9D9D9"/>
            <w:vAlign w:val="center"/>
          </w:tcPr>
          <w:p w14:paraId="521BA1B9" w14:textId="73B75694"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 </w:t>
            </w:r>
          </w:p>
        </w:tc>
        <w:tc>
          <w:tcPr>
            <w:tcW w:w="468" w:type="pct"/>
            <w:tcBorders>
              <w:top w:val="nil"/>
              <w:left w:val="nil"/>
              <w:bottom w:val="single" w:sz="8" w:space="0" w:color="auto"/>
              <w:right w:val="single" w:sz="8" w:space="0" w:color="auto"/>
            </w:tcBorders>
            <w:shd w:val="clear" w:color="000000" w:fill="D9D9D9"/>
            <w:vAlign w:val="center"/>
          </w:tcPr>
          <w:p w14:paraId="09180C74" w14:textId="5B8161C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541" w:type="pct"/>
            <w:tcBorders>
              <w:top w:val="nil"/>
              <w:left w:val="nil"/>
              <w:bottom w:val="single" w:sz="8" w:space="0" w:color="auto"/>
              <w:right w:val="single" w:sz="8" w:space="0" w:color="auto"/>
            </w:tcBorders>
            <w:shd w:val="clear" w:color="000000" w:fill="D9D9D9"/>
            <w:vAlign w:val="center"/>
          </w:tcPr>
          <w:p w14:paraId="7AA2743C" w14:textId="0D90EC6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392" w:type="pct"/>
            <w:tcBorders>
              <w:top w:val="nil"/>
              <w:left w:val="nil"/>
              <w:bottom w:val="single" w:sz="8" w:space="0" w:color="auto"/>
              <w:right w:val="single" w:sz="8" w:space="0" w:color="auto"/>
            </w:tcBorders>
            <w:shd w:val="clear" w:color="000000" w:fill="D9D9D9"/>
            <w:vAlign w:val="center"/>
          </w:tcPr>
          <w:p w14:paraId="4552278B" w14:textId="0BCB095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81" w:type="pct"/>
            <w:vAlign w:val="center"/>
            <w:hideMark/>
          </w:tcPr>
          <w:p w14:paraId="7BC3E22C" w14:textId="77777777" w:rsidR="0023595A" w:rsidRPr="00807FDD" w:rsidRDefault="0023595A" w:rsidP="0023595A">
            <w:pPr>
              <w:rPr>
                <w:sz w:val="20"/>
                <w:lang w:eastAsia="pl-PL"/>
              </w:rPr>
            </w:pPr>
          </w:p>
        </w:tc>
      </w:tr>
      <w:tr w:rsidR="0023595A" w:rsidRPr="00807FDD" w14:paraId="73E79629" w14:textId="77777777" w:rsidTr="0023595A">
        <w:trPr>
          <w:trHeight w:val="45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43AD7E7F" w14:textId="0731E5C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5.1</w:t>
            </w:r>
          </w:p>
        </w:tc>
        <w:tc>
          <w:tcPr>
            <w:tcW w:w="1728" w:type="pct"/>
            <w:vMerge w:val="restart"/>
            <w:tcBorders>
              <w:top w:val="nil"/>
              <w:left w:val="nil"/>
              <w:right w:val="single" w:sz="8" w:space="0" w:color="auto"/>
            </w:tcBorders>
            <w:shd w:val="clear" w:color="auto" w:fill="auto"/>
            <w:vAlign w:val="center"/>
          </w:tcPr>
          <w:p w14:paraId="20482230" w14:textId="77777777" w:rsidR="0023595A" w:rsidRPr="00C86D02" w:rsidRDefault="0023595A" w:rsidP="0023595A">
            <w:pPr>
              <w:jc w:val="center"/>
              <w:rPr>
                <w:rFonts w:ascii="Calibri" w:hAnsi="Calibri" w:cs="Calibri"/>
                <w:color w:val="000000"/>
                <w:sz w:val="16"/>
                <w:szCs w:val="16"/>
                <w:lang w:eastAsia="pl-PL"/>
              </w:rPr>
            </w:pPr>
            <w:r w:rsidRPr="00C86D02">
              <w:rPr>
                <w:rFonts w:ascii="Calibri" w:hAnsi="Calibri" w:cs="Calibri"/>
                <w:color w:val="000000"/>
                <w:sz w:val="16"/>
                <w:szCs w:val="16"/>
                <w:lang w:eastAsia="pl-PL"/>
              </w:rPr>
              <w:t xml:space="preserve">Budowa przyłącza napowietrznego przewodem </w:t>
            </w:r>
            <w:proofErr w:type="spellStart"/>
            <w:r w:rsidRPr="00C86D02">
              <w:rPr>
                <w:rFonts w:ascii="Calibri" w:hAnsi="Calibri" w:cs="Calibri"/>
                <w:color w:val="000000"/>
                <w:sz w:val="16"/>
                <w:szCs w:val="16"/>
                <w:lang w:eastAsia="pl-PL"/>
              </w:rPr>
              <w:t>AsXSn</w:t>
            </w:r>
            <w:proofErr w:type="spellEnd"/>
            <w:r w:rsidRPr="00C86D02">
              <w:rPr>
                <w:rFonts w:ascii="Calibri" w:hAnsi="Calibri" w:cs="Calibri"/>
                <w:color w:val="000000"/>
                <w:sz w:val="16"/>
                <w:szCs w:val="16"/>
                <w:lang w:eastAsia="pl-PL"/>
              </w:rPr>
              <w:t xml:space="preserve"> 4x25mm2 lub </w:t>
            </w:r>
            <w:proofErr w:type="spellStart"/>
            <w:r w:rsidRPr="00C86D02">
              <w:rPr>
                <w:rFonts w:ascii="Calibri" w:hAnsi="Calibri" w:cs="Calibri"/>
                <w:color w:val="000000"/>
                <w:sz w:val="16"/>
                <w:szCs w:val="16"/>
                <w:lang w:eastAsia="pl-PL"/>
              </w:rPr>
              <w:t>AsXSn</w:t>
            </w:r>
            <w:proofErr w:type="spellEnd"/>
            <w:r w:rsidRPr="00C86D02">
              <w:rPr>
                <w:rFonts w:ascii="Calibri" w:hAnsi="Calibri" w:cs="Calibri"/>
                <w:color w:val="000000"/>
                <w:sz w:val="16"/>
                <w:szCs w:val="16"/>
                <w:lang w:eastAsia="pl-PL"/>
              </w:rPr>
              <w:t xml:space="preserve"> 4x35mm2</w:t>
            </w:r>
          </w:p>
          <w:p w14:paraId="0A5455B2" w14:textId="77777777" w:rsidR="0023595A" w:rsidRPr="00C86D02" w:rsidRDefault="0023595A" w:rsidP="0023595A">
            <w:pPr>
              <w:jc w:val="center"/>
              <w:rPr>
                <w:rFonts w:ascii="Calibri" w:hAnsi="Calibri" w:cs="Calibri"/>
                <w:color w:val="000000"/>
                <w:sz w:val="16"/>
                <w:szCs w:val="16"/>
                <w:lang w:eastAsia="pl-PL"/>
              </w:rPr>
            </w:pPr>
            <w:r w:rsidRPr="00C86D02">
              <w:rPr>
                <w:rFonts w:ascii="Calibri" w:hAnsi="Calibri" w:cs="Calibri"/>
                <w:color w:val="000000"/>
                <w:sz w:val="16"/>
                <w:szCs w:val="16"/>
                <w:lang w:eastAsia="pl-PL"/>
              </w:rPr>
              <w:t>od słupa do ściany o długości do 35m</w:t>
            </w:r>
          </w:p>
          <w:p w14:paraId="32DE28A8" w14:textId="6068415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  Pozycja obejmuje: wykonanie przyłącza od słupa do złącza pomiarowego, wprowadzenie i podłączenie przewodów, uwzględnienia osprzęt do zamocowania przewodu, zapasów i trasy przewodu na słupie oraz koszt zajęcia pasa drogowego</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0FCA93D2" w14:textId="1AA0735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69958A25" w14:textId="187683D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28E1A9C0" w14:textId="15AB91E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750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7439EB56" w14:textId="72097F3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2500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6D06321C" w14:textId="71617C0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0,011</w:t>
            </w:r>
          </w:p>
        </w:tc>
        <w:tc>
          <w:tcPr>
            <w:tcW w:w="81" w:type="pct"/>
            <w:vAlign w:val="center"/>
            <w:hideMark/>
          </w:tcPr>
          <w:p w14:paraId="21BD3D5B" w14:textId="77777777" w:rsidR="0023595A" w:rsidRPr="00807FDD" w:rsidRDefault="0023595A" w:rsidP="0023595A">
            <w:pPr>
              <w:rPr>
                <w:sz w:val="20"/>
                <w:lang w:eastAsia="pl-PL"/>
              </w:rPr>
            </w:pPr>
          </w:p>
        </w:tc>
      </w:tr>
      <w:tr w:rsidR="0023595A" w:rsidRPr="00807FDD" w14:paraId="29CF2A25" w14:textId="77777777" w:rsidTr="0023595A">
        <w:trPr>
          <w:trHeight w:val="300"/>
        </w:trPr>
        <w:tc>
          <w:tcPr>
            <w:tcW w:w="729" w:type="pct"/>
            <w:vMerge/>
            <w:tcBorders>
              <w:top w:val="nil"/>
              <w:left w:val="single" w:sz="8" w:space="0" w:color="auto"/>
              <w:bottom w:val="single" w:sz="8" w:space="0" w:color="000000"/>
              <w:right w:val="single" w:sz="8" w:space="0" w:color="auto"/>
            </w:tcBorders>
            <w:vAlign w:val="center"/>
          </w:tcPr>
          <w:p w14:paraId="16789563" w14:textId="77777777" w:rsidR="0023595A" w:rsidRPr="00807FDD" w:rsidRDefault="0023595A" w:rsidP="0023595A">
            <w:pPr>
              <w:rPr>
                <w:rFonts w:ascii="Calibri" w:hAnsi="Calibri" w:cs="Calibri"/>
                <w:sz w:val="16"/>
                <w:szCs w:val="16"/>
                <w:lang w:eastAsia="pl-PL"/>
              </w:rPr>
            </w:pPr>
          </w:p>
        </w:tc>
        <w:tc>
          <w:tcPr>
            <w:tcW w:w="1728" w:type="pct"/>
            <w:vMerge/>
            <w:tcBorders>
              <w:left w:val="nil"/>
              <w:right w:val="single" w:sz="8" w:space="0" w:color="auto"/>
            </w:tcBorders>
            <w:shd w:val="clear" w:color="auto" w:fill="auto"/>
            <w:vAlign w:val="center"/>
          </w:tcPr>
          <w:p w14:paraId="2B07BF6C" w14:textId="77777777" w:rsidR="0023595A" w:rsidRPr="00807FDD" w:rsidRDefault="0023595A" w:rsidP="0023595A">
            <w:pPr>
              <w:jc w:val="center"/>
              <w:rPr>
                <w:rFonts w:ascii="Calibri" w:hAnsi="Calibri" w:cs="Calibri"/>
                <w:sz w:val="16"/>
                <w:szCs w:val="16"/>
                <w:lang w:eastAsia="pl-PL"/>
              </w:rPr>
            </w:pPr>
          </w:p>
        </w:tc>
        <w:tc>
          <w:tcPr>
            <w:tcW w:w="436" w:type="pct"/>
            <w:vMerge/>
            <w:tcBorders>
              <w:top w:val="nil"/>
              <w:left w:val="single" w:sz="8" w:space="0" w:color="auto"/>
              <w:bottom w:val="single" w:sz="8" w:space="0" w:color="000000"/>
              <w:right w:val="single" w:sz="8" w:space="0" w:color="auto"/>
            </w:tcBorders>
            <w:vAlign w:val="center"/>
          </w:tcPr>
          <w:p w14:paraId="63475E82"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nil"/>
              <w:right w:val="single" w:sz="8" w:space="0" w:color="auto"/>
            </w:tcBorders>
            <w:shd w:val="clear" w:color="auto" w:fill="auto"/>
            <w:vAlign w:val="center"/>
          </w:tcPr>
          <w:p w14:paraId="44019DFB" w14:textId="43E0E54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0D169096"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35B57B45"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0E46E96D"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5175A887" w14:textId="77777777" w:rsidR="0023595A" w:rsidRPr="00807FDD" w:rsidRDefault="0023595A" w:rsidP="0023595A">
            <w:pPr>
              <w:rPr>
                <w:sz w:val="20"/>
                <w:lang w:eastAsia="pl-PL"/>
              </w:rPr>
            </w:pPr>
          </w:p>
        </w:tc>
      </w:tr>
      <w:tr w:rsidR="0023595A" w:rsidRPr="00807FDD" w14:paraId="1593FF2E" w14:textId="77777777" w:rsidTr="0023595A">
        <w:trPr>
          <w:trHeight w:val="1140"/>
        </w:trPr>
        <w:tc>
          <w:tcPr>
            <w:tcW w:w="729" w:type="pct"/>
            <w:vMerge/>
            <w:tcBorders>
              <w:top w:val="nil"/>
              <w:left w:val="single" w:sz="8" w:space="0" w:color="auto"/>
              <w:bottom w:val="single" w:sz="8" w:space="0" w:color="000000"/>
              <w:right w:val="single" w:sz="8" w:space="0" w:color="auto"/>
            </w:tcBorders>
            <w:vAlign w:val="center"/>
          </w:tcPr>
          <w:p w14:paraId="0B90A4E3" w14:textId="77777777" w:rsidR="0023595A" w:rsidRPr="00807FDD" w:rsidRDefault="0023595A" w:rsidP="0023595A">
            <w:pPr>
              <w:rPr>
                <w:rFonts w:ascii="Calibri" w:hAnsi="Calibri" w:cs="Calibri"/>
                <w:sz w:val="16"/>
                <w:szCs w:val="16"/>
                <w:lang w:eastAsia="pl-PL"/>
              </w:rPr>
            </w:pPr>
          </w:p>
        </w:tc>
        <w:tc>
          <w:tcPr>
            <w:tcW w:w="1728" w:type="pct"/>
            <w:vMerge/>
            <w:tcBorders>
              <w:left w:val="nil"/>
              <w:bottom w:val="single" w:sz="8" w:space="0" w:color="auto"/>
              <w:right w:val="single" w:sz="8" w:space="0" w:color="auto"/>
            </w:tcBorders>
            <w:shd w:val="clear" w:color="auto" w:fill="auto"/>
            <w:vAlign w:val="center"/>
          </w:tcPr>
          <w:p w14:paraId="47124AF7" w14:textId="77777777" w:rsidR="0023595A" w:rsidRPr="00807FDD" w:rsidRDefault="0023595A" w:rsidP="0023595A">
            <w:pPr>
              <w:jc w:val="center"/>
              <w:rPr>
                <w:rFonts w:ascii="Calibri" w:hAnsi="Calibri" w:cs="Calibri"/>
                <w:sz w:val="16"/>
                <w:szCs w:val="16"/>
                <w:lang w:eastAsia="pl-PL"/>
              </w:rPr>
            </w:pPr>
          </w:p>
        </w:tc>
        <w:tc>
          <w:tcPr>
            <w:tcW w:w="436" w:type="pct"/>
            <w:vMerge/>
            <w:tcBorders>
              <w:top w:val="nil"/>
              <w:left w:val="single" w:sz="8" w:space="0" w:color="auto"/>
              <w:bottom w:val="single" w:sz="8" w:space="0" w:color="000000"/>
              <w:right w:val="single" w:sz="8" w:space="0" w:color="auto"/>
            </w:tcBorders>
            <w:vAlign w:val="center"/>
          </w:tcPr>
          <w:p w14:paraId="23D2CFE8"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697EB984" w14:textId="25C9881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3D9FECAC"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3B4755A8"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3AADD956"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3A7780C6" w14:textId="77777777" w:rsidR="0023595A" w:rsidRPr="00807FDD" w:rsidRDefault="0023595A" w:rsidP="0023595A">
            <w:pPr>
              <w:rPr>
                <w:sz w:val="20"/>
                <w:lang w:eastAsia="pl-PL"/>
              </w:rPr>
            </w:pPr>
          </w:p>
        </w:tc>
      </w:tr>
      <w:tr w:rsidR="0023595A" w:rsidRPr="00807FDD" w14:paraId="5D076DCB" w14:textId="77777777" w:rsidTr="0023595A">
        <w:trPr>
          <w:trHeight w:val="45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69B1339E" w14:textId="3F76173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lastRenderedPageBreak/>
              <w:t>5.2</w:t>
            </w:r>
          </w:p>
        </w:tc>
        <w:tc>
          <w:tcPr>
            <w:tcW w:w="1728" w:type="pct"/>
            <w:vMerge w:val="restart"/>
            <w:tcBorders>
              <w:top w:val="nil"/>
              <w:left w:val="nil"/>
              <w:right w:val="single" w:sz="8" w:space="0" w:color="auto"/>
            </w:tcBorders>
            <w:shd w:val="clear" w:color="auto" w:fill="auto"/>
            <w:vAlign w:val="center"/>
          </w:tcPr>
          <w:p w14:paraId="3065A2C6" w14:textId="77777777" w:rsidR="0023595A" w:rsidRPr="00C86D02" w:rsidRDefault="0023595A" w:rsidP="0023595A">
            <w:pPr>
              <w:jc w:val="center"/>
              <w:rPr>
                <w:rFonts w:ascii="Calibri" w:hAnsi="Calibri" w:cs="Calibri"/>
                <w:color w:val="000000"/>
                <w:sz w:val="16"/>
                <w:szCs w:val="16"/>
                <w:lang w:eastAsia="pl-PL"/>
              </w:rPr>
            </w:pPr>
            <w:r w:rsidRPr="00C86D02">
              <w:rPr>
                <w:rFonts w:ascii="Calibri" w:hAnsi="Calibri" w:cs="Calibri"/>
                <w:color w:val="000000"/>
                <w:sz w:val="16"/>
                <w:szCs w:val="16"/>
                <w:lang w:eastAsia="pl-PL"/>
              </w:rPr>
              <w:t xml:space="preserve">Budowa przyłącza napowietrznego przewodem </w:t>
            </w:r>
            <w:proofErr w:type="spellStart"/>
            <w:r w:rsidRPr="00C86D02">
              <w:rPr>
                <w:rFonts w:ascii="Calibri" w:hAnsi="Calibri" w:cs="Calibri"/>
                <w:color w:val="000000"/>
                <w:sz w:val="16"/>
                <w:szCs w:val="16"/>
                <w:lang w:eastAsia="pl-PL"/>
              </w:rPr>
              <w:t>AsXSn</w:t>
            </w:r>
            <w:proofErr w:type="spellEnd"/>
            <w:r w:rsidRPr="00C86D02">
              <w:rPr>
                <w:rFonts w:ascii="Calibri" w:hAnsi="Calibri" w:cs="Calibri"/>
                <w:color w:val="000000"/>
                <w:sz w:val="16"/>
                <w:szCs w:val="16"/>
                <w:lang w:eastAsia="pl-PL"/>
              </w:rPr>
              <w:t xml:space="preserve"> 4x25mm2 lub </w:t>
            </w:r>
            <w:proofErr w:type="spellStart"/>
            <w:r w:rsidRPr="00C86D02">
              <w:rPr>
                <w:rFonts w:ascii="Calibri" w:hAnsi="Calibri" w:cs="Calibri"/>
                <w:color w:val="000000"/>
                <w:sz w:val="16"/>
                <w:szCs w:val="16"/>
                <w:lang w:eastAsia="pl-PL"/>
              </w:rPr>
              <w:t>AsXSn</w:t>
            </w:r>
            <w:proofErr w:type="spellEnd"/>
            <w:r w:rsidRPr="00C86D02">
              <w:rPr>
                <w:rFonts w:ascii="Calibri" w:hAnsi="Calibri" w:cs="Calibri"/>
                <w:color w:val="000000"/>
                <w:sz w:val="16"/>
                <w:szCs w:val="16"/>
                <w:lang w:eastAsia="pl-PL"/>
              </w:rPr>
              <w:t xml:space="preserve"> 4x35mm2</w:t>
            </w:r>
          </w:p>
          <w:p w14:paraId="46226131" w14:textId="77777777" w:rsidR="0023595A" w:rsidRPr="00C86D02" w:rsidRDefault="0023595A" w:rsidP="0023595A">
            <w:pPr>
              <w:jc w:val="center"/>
              <w:rPr>
                <w:rFonts w:ascii="Calibri" w:hAnsi="Calibri" w:cs="Calibri"/>
                <w:color w:val="000000"/>
                <w:sz w:val="16"/>
                <w:szCs w:val="16"/>
                <w:lang w:eastAsia="pl-PL"/>
              </w:rPr>
            </w:pPr>
            <w:r w:rsidRPr="00C86D02">
              <w:rPr>
                <w:rFonts w:ascii="Calibri" w:hAnsi="Calibri" w:cs="Calibri"/>
                <w:color w:val="000000"/>
                <w:sz w:val="16"/>
                <w:szCs w:val="16"/>
                <w:lang w:eastAsia="pl-PL"/>
              </w:rPr>
              <w:t>od słupa do złącza o długości do 35m</w:t>
            </w:r>
          </w:p>
          <w:p w14:paraId="18553F10" w14:textId="2FF777C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  Pozycja obejmuje wykonanie przyłącza od słupa do złącza pomiarowego, wprowadzenie i podłączenie przewodów, uwzględnienia osprzęt do zamocowania przewodu, zapasów i trasy przewodu na słupie i ścianie budynku oraz koszt zajęcia pasa drogowego</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1960F89F" w14:textId="43BB0B7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382E9AE4" w14:textId="79B3F64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6EF90055" w14:textId="07FCBD8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870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618E9F1C" w14:textId="060041C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2900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377AD41B" w14:textId="52E7752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0,011</w:t>
            </w:r>
          </w:p>
        </w:tc>
        <w:tc>
          <w:tcPr>
            <w:tcW w:w="81" w:type="pct"/>
            <w:vAlign w:val="center"/>
            <w:hideMark/>
          </w:tcPr>
          <w:p w14:paraId="7E27EEF7" w14:textId="77777777" w:rsidR="0023595A" w:rsidRPr="00807FDD" w:rsidRDefault="0023595A" w:rsidP="0023595A">
            <w:pPr>
              <w:rPr>
                <w:sz w:val="20"/>
                <w:lang w:eastAsia="pl-PL"/>
              </w:rPr>
            </w:pPr>
          </w:p>
        </w:tc>
      </w:tr>
      <w:tr w:rsidR="0023595A" w:rsidRPr="00807FDD" w14:paraId="1F1343EB" w14:textId="77777777" w:rsidTr="0023595A">
        <w:trPr>
          <w:trHeight w:val="300"/>
        </w:trPr>
        <w:tc>
          <w:tcPr>
            <w:tcW w:w="729" w:type="pct"/>
            <w:vMerge/>
            <w:tcBorders>
              <w:top w:val="nil"/>
              <w:left w:val="single" w:sz="8" w:space="0" w:color="auto"/>
              <w:bottom w:val="single" w:sz="8" w:space="0" w:color="000000"/>
              <w:right w:val="single" w:sz="8" w:space="0" w:color="auto"/>
            </w:tcBorders>
            <w:vAlign w:val="center"/>
          </w:tcPr>
          <w:p w14:paraId="010BEC87" w14:textId="77777777" w:rsidR="0023595A" w:rsidRPr="00807FDD" w:rsidRDefault="0023595A" w:rsidP="0023595A">
            <w:pPr>
              <w:rPr>
                <w:rFonts w:ascii="Calibri" w:hAnsi="Calibri" w:cs="Calibri"/>
                <w:sz w:val="16"/>
                <w:szCs w:val="16"/>
                <w:lang w:eastAsia="pl-PL"/>
              </w:rPr>
            </w:pPr>
          </w:p>
        </w:tc>
        <w:tc>
          <w:tcPr>
            <w:tcW w:w="1728" w:type="pct"/>
            <w:vMerge/>
            <w:tcBorders>
              <w:left w:val="nil"/>
              <w:right w:val="single" w:sz="8" w:space="0" w:color="auto"/>
            </w:tcBorders>
            <w:shd w:val="clear" w:color="auto" w:fill="auto"/>
            <w:vAlign w:val="center"/>
          </w:tcPr>
          <w:p w14:paraId="417D9A1C" w14:textId="77777777" w:rsidR="0023595A" w:rsidRPr="00807FDD" w:rsidRDefault="0023595A" w:rsidP="0023595A">
            <w:pPr>
              <w:jc w:val="center"/>
              <w:rPr>
                <w:rFonts w:ascii="Calibri" w:hAnsi="Calibri" w:cs="Calibri"/>
                <w:sz w:val="16"/>
                <w:szCs w:val="16"/>
                <w:lang w:eastAsia="pl-PL"/>
              </w:rPr>
            </w:pPr>
          </w:p>
        </w:tc>
        <w:tc>
          <w:tcPr>
            <w:tcW w:w="436" w:type="pct"/>
            <w:vMerge/>
            <w:tcBorders>
              <w:top w:val="nil"/>
              <w:left w:val="single" w:sz="8" w:space="0" w:color="auto"/>
              <w:bottom w:val="single" w:sz="8" w:space="0" w:color="000000"/>
              <w:right w:val="single" w:sz="8" w:space="0" w:color="auto"/>
            </w:tcBorders>
            <w:vAlign w:val="center"/>
          </w:tcPr>
          <w:p w14:paraId="0A8DFE51"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nil"/>
              <w:right w:val="single" w:sz="8" w:space="0" w:color="auto"/>
            </w:tcBorders>
            <w:shd w:val="clear" w:color="auto" w:fill="auto"/>
            <w:vAlign w:val="center"/>
          </w:tcPr>
          <w:p w14:paraId="046215B6" w14:textId="14867CE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41E7A801"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6F2513BD"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7C7330A5"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6A1E14DD" w14:textId="77777777" w:rsidR="0023595A" w:rsidRPr="00807FDD" w:rsidRDefault="0023595A" w:rsidP="0023595A">
            <w:pPr>
              <w:rPr>
                <w:sz w:val="20"/>
                <w:lang w:eastAsia="pl-PL"/>
              </w:rPr>
            </w:pPr>
          </w:p>
        </w:tc>
      </w:tr>
      <w:tr w:rsidR="0023595A" w:rsidRPr="00807FDD" w14:paraId="44193FF6" w14:textId="77777777" w:rsidTr="0023595A">
        <w:trPr>
          <w:trHeight w:val="1140"/>
        </w:trPr>
        <w:tc>
          <w:tcPr>
            <w:tcW w:w="729" w:type="pct"/>
            <w:vMerge/>
            <w:tcBorders>
              <w:top w:val="nil"/>
              <w:left w:val="single" w:sz="8" w:space="0" w:color="auto"/>
              <w:bottom w:val="single" w:sz="8" w:space="0" w:color="000000"/>
              <w:right w:val="single" w:sz="8" w:space="0" w:color="auto"/>
            </w:tcBorders>
            <w:vAlign w:val="center"/>
          </w:tcPr>
          <w:p w14:paraId="41215BD9" w14:textId="77777777" w:rsidR="0023595A" w:rsidRPr="00807FDD" w:rsidRDefault="0023595A" w:rsidP="0023595A">
            <w:pPr>
              <w:rPr>
                <w:rFonts w:ascii="Calibri" w:hAnsi="Calibri" w:cs="Calibri"/>
                <w:sz w:val="16"/>
                <w:szCs w:val="16"/>
                <w:lang w:eastAsia="pl-PL"/>
              </w:rPr>
            </w:pPr>
          </w:p>
        </w:tc>
        <w:tc>
          <w:tcPr>
            <w:tcW w:w="1728" w:type="pct"/>
            <w:vMerge/>
            <w:tcBorders>
              <w:left w:val="nil"/>
              <w:bottom w:val="single" w:sz="8" w:space="0" w:color="auto"/>
              <w:right w:val="single" w:sz="8" w:space="0" w:color="auto"/>
            </w:tcBorders>
            <w:shd w:val="clear" w:color="auto" w:fill="auto"/>
            <w:vAlign w:val="center"/>
          </w:tcPr>
          <w:p w14:paraId="37CD66A1" w14:textId="77777777" w:rsidR="0023595A" w:rsidRPr="00807FDD" w:rsidRDefault="0023595A" w:rsidP="0023595A">
            <w:pPr>
              <w:jc w:val="center"/>
              <w:rPr>
                <w:rFonts w:ascii="Calibri" w:hAnsi="Calibri" w:cs="Calibri"/>
                <w:sz w:val="16"/>
                <w:szCs w:val="16"/>
                <w:lang w:eastAsia="pl-PL"/>
              </w:rPr>
            </w:pPr>
          </w:p>
        </w:tc>
        <w:tc>
          <w:tcPr>
            <w:tcW w:w="436" w:type="pct"/>
            <w:vMerge/>
            <w:tcBorders>
              <w:top w:val="nil"/>
              <w:left w:val="single" w:sz="8" w:space="0" w:color="auto"/>
              <w:bottom w:val="single" w:sz="8" w:space="0" w:color="000000"/>
              <w:right w:val="single" w:sz="8" w:space="0" w:color="auto"/>
            </w:tcBorders>
            <w:vAlign w:val="center"/>
          </w:tcPr>
          <w:p w14:paraId="5DE6FD50"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0190C334" w14:textId="0671E5E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299D4CE7"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129BF770"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0470478A"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62752BAC" w14:textId="77777777" w:rsidR="0023595A" w:rsidRPr="00807FDD" w:rsidRDefault="0023595A" w:rsidP="0023595A">
            <w:pPr>
              <w:rPr>
                <w:sz w:val="20"/>
                <w:lang w:eastAsia="pl-PL"/>
              </w:rPr>
            </w:pPr>
          </w:p>
        </w:tc>
      </w:tr>
      <w:tr w:rsidR="0023595A" w:rsidRPr="00807FDD" w14:paraId="018D4F0E" w14:textId="77777777" w:rsidTr="0023595A">
        <w:trPr>
          <w:trHeight w:val="315"/>
        </w:trPr>
        <w:tc>
          <w:tcPr>
            <w:tcW w:w="729" w:type="pct"/>
            <w:tcBorders>
              <w:top w:val="nil"/>
              <w:left w:val="single" w:sz="8" w:space="0" w:color="auto"/>
              <w:bottom w:val="single" w:sz="8" w:space="0" w:color="auto"/>
              <w:right w:val="single" w:sz="8" w:space="0" w:color="auto"/>
            </w:tcBorders>
            <w:shd w:val="clear" w:color="auto" w:fill="auto"/>
            <w:vAlign w:val="center"/>
          </w:tcPr>
          <w:p w14:paraId="17B793B1" w14:textId="5A8CEBA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5.3</w:t>
            </w:r>
          </w:p>
        </w:tc>
        <w:tc>
          <w:tcPr>
            <w:tcW w:w="1728" w:type="pct"/>
            <w:tcBorders>
              <w:top w:val="nil"/>
              <w:left w:val="nil"/>
              <w:bottom w:val="single" w:sz="8" w:space="0" w:color="auto"/>
              <w:right w:val="single" w:sz="8" w:space="0" w:color="auto"/>
            </w:tcBorders>
            <w:shd w:val="clear" w:color="auto" w:fill="auto"/>
            <w:vAlign w:val="center"/>
          </w:tcPr>
          <w:p w14:paraId="78A9A02D" w14:textId="6B38B29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Demontaż przyłącza napowietrznego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0,4 </w:t>
            </w:r>
            <w:proofErr w:type="spellStart"/>
            <w:r w:rsidRPr="00C86D02">
              <w:rPr>
                <w:rFonts w:ascii="Calibri" w:hAnsi="Calibri" w:cs="Calibri"/>
                <w:color w:val="000000"/>
                <w:sz w:val="16"/>
                <w:szCs w:val="16"/>
                <w:lang w:eastAsia="pl-PL"/>
              </w:rPr>
              <w:t>kV</w:t>
            </w:r>
            <w:proofErr w:type="spellEnd"/>
          </w:p>
        </w:tc>
        <w:tc>
          <w:tcPr>
            <w:tcW w:w="436" w:type="pct"/>
            <w:tcBorders>
              <w:top w:val="nil"/>
              <w:left w:val="nil"/>
              <w:bottom w:val="single" w:sz="8" w:space="0" w:color="auto"/>
              <w:right w:val="single" w:sz="8" w:space="0" w:color="auto"/>
            </w:tcBorders>
            <w:shd w:val="clear" w:color="auto" w:fill="auto"/>
            <w:vAlign w:val="center"/>
          </w:tcPr>
          <w:p w14:paraId="1E72C500" w14:textId="7927432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33FC6525" w14:textId="724857A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74C1159A" w14:textId="5C589BA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150</w:t>
            </w:r>
          </w:p>
        </w:tc>
        <w:tc>
          <w:tcPr>
            <w:tcW w:w="541" w:type="pct"/>
            <w:tcBorders>
              <w:top w:val="nil"/>
              <w:left w:val="nil"/>
              <w:bottom w:val="single" w:sz="8" w:space="0" w:color="auto"/>
              <w:right w:val="single" w:sz="8" w:space="0" w:color="auto"/>
            </w:tcBorders>
            <w:shd w:val="clear" w:color="auto" w:fill="auto"/>
            <w:vAlign w:val="center"/>
          </w:tcPr>
          <w:p w14:paraId="2E66BAFE" w14:textId="4E594A9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500</w:t>
            </w:r>
          </w:p>
        </w:tc>
        <w:tc>
          <w:tcPr>
            <w:tcW w:w="392" w:type="pct"/>
            <w:tcBorders>
              <w:top w:val="nil"/>
              <w:left w:val="nil"/>
              <w:bottom w:val="single" w:sz="8" w:space="0" w:color="auto"/>
              <w:right w:val="single" w:sz="8" w:space="0" w:color="auto"/>
            </w:tcBorders>
            <w:shd w:val="clear" w:color="auto" w:fill="auto"/>
            <w:noWrap/>
            <w:vAlign w:val="center"/>
          </w:tcPr>
          <w:p w14:paraId="36207A77" w14:textId="528F374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1706F90E" w14:textId="77777777" w:rsidR="0023595A" w:rsidRPr="00807FDD" w:rsidRDefault="0023595A" w:rsidP="0023595A">
            <w:pPr>
              <w:rPr>
                <w:sz w:val="20"/>
                <w:lang w:eastAsia="pl-PL"/>
              </w:rPr>
            </w:pPr>
          </w:p>
        </w:tc>
      </w:tr>
      <w:tr w:rsidR="0023595A" w:rsidRPr="00807FDD" w14:paraId="630240F4" w14:textId="77777777" w:rsidTr="0023595A">
        <w:trPr>
          <w:trHeight w:val="465"/>
        </w:trPr>
        <w:tc>
          <w:tcPr>
            <w:tcW w:w="729" w:type="pct"/>
            <w:tcBorders>
              <w:top w:val="nil"/>
              <w:left w:val="single" w:sz="8" w:space="0" w:color="auto"/>
              <w:bottom w:val="single" w:sz="8" w:space="0" w:color="auto"/>
              <w:right w:val="single" w:sz="8" w:space="0" w:color="auto"/>
            </w:tcBorders>
            <w:shd w:val="clear" w:color="auto" w:fill="auto"/>
            <w:vAlign w:val="center"/>
          </w:tcPr>
          <w:p w14:paraId="251E6BB5" w14:textId="5B498AD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5.4</w:t>
            </w:r>
          </w:p>
        </w:tc>
        <w:tc>
          <w:tcPr>
            <w:tcW w:w="1728" w:type="pct"/>
            <w:tcBorders>
              <w:top w:val="nil"/>
              <w:left w:val="nil"/>
              <w:bottom w:val="single" w:sz="8" w:space="0" w:color="auto"/>
              <w:right w:val="single" w:sz="8" w:space="0" w:color="auto"/>
            </w:tcBorders>
            <w:shd w:val="clear" w:color="auto" w:fill="auto"/>
            <w:vAlign w:val="center"/>
          </w:tcPr>
          <w:p w14:paraId="1B16CB42" w14:textId="2F61573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Demontaż przelotowego słupa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wraz z </w:t>
            </w:r>
            <w:proofErr w:type="spellStart"/>
            <w:r w:rsidRPr="00C86D02">
              <w:rPr>
                <w:rFonts w:ascii="Calibri" w:hAnsi="Calibri" w:cs="Calibri"/>
                <w:color w:val="000000"/>
                <w:sz w:val="16"/>
                <w:szCs w:val="16"/>
                <w:lang w:eastAsia="pl-PL"/>
              </w:rPr>
              <w:t>ustojem</w:t>
            </w:r>
            <w:proofErr w:type="spellEnd"/>
            <w:r w:rsidRPr="00C86D02">
              <w:rPr>
                <w:rFonts w:ascii="Calibri" w:hAnsi="Calibri" w:cs="Calibri"/>
                <w:color w:val="000000"/>
                <w:sz w:val="16"/>
                <w:szCs w:val="16"/>
                <w:lang w:eastAsia="pl-PL"/>
              </w:rPr>
              <w:t>, uzbrojeniem i przewodami</w:t>
            </w:r>
          </w:p>
        </w:tc>
        <w:tc>
          <w:tcPr>
            <w:tcW w:w="436" w:type="pct"/>
            <w:tcBorders>
              <w:top w:val="nil"/>
              <w:left w:val="nil"/>
              <w:bottom w:val="single" w:sz="8" w:space="0" w:color="auto"/>
              <w:right w:val="single" w:sz="8" w:space="0" w:color="auto"/>
            </w:tcBorders>
            <w:shd w:val="clear" w:color="auto" w:fill="auto"/>
            <w:vAlign w:val="center"/>
          </w:tcPr>
          <w:p w14:paraId="54807369" w14:textId="445AC5E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5ED86FD4" w14:textId="6966CCE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3046F0BB" w14:textId="27CF137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375</w:t>
            </w:r>
          </w:p>
        </w:tc>
        <w:tc>
          <w:tcPr>
            <w:tcW w:w="541" w:type="pct"/>
            <w:tcBorders>
              <w:top w:val="nil"/>
              <w:left w:val="nil"/>
              <w:bottom w:val="single" w:sz="8" w:space="0" w:color="auto"/>
              <w:right w:val="single" w:sz="8" w:space="0" w:color="auto"/>
            </w:tcBorders>
            <w:shd w:val="clear" w:color="auto" w:fill="auto"/>
            <w:vAlign w:val="center"/>
          </w:tcPr>
          <w:p w14:paraId="2C8E122C" w14:textId="4E2B288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1250</w:t>
            </w:r>
          </w:p>
        </w:tc>
        <w:tc>
          <w:tcPr>
            <w:tcW w:w="392" w:type="pct"/>
            <w:tcBorders>
              <w:top w:val="nil"/>
              <w:left w:val="nil"/>
              <w:bottom w:val="single" w:sz="8" w:space="0" w:color="auto"/>
              <w:right w:val="single" w:sz="8" w:space="0" w:color="auto"/>
            </w:tcBorders>
            <w:shd w:val="clear" w:color="auto" w:fill="auto"/>
            <w:noWrap/>
            <w:vAlign w:val="center"/>
          </w:tcPr>
          <w:p w14:paraId="615BEC76" w14:textId="68BFA56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1E8B59D7" w14:textId="77777777" w:rsidR="0023595A" w:rsidRPr="00807FDD" w:rsidRDefault="0023595A" w:rsidP="0023595A">
            <w:pPr>
              <w:rPr>
                <w:sz w:val="20"/>
                <w:lang w:eastAsia="pl-PL"/>
              </w:rPr>
            </w:pPr>
          </w:p>
        </w:tc>
      </w:tr>
      <w:tr w:rsidR="0023595A" w:rsidRPr="00807FDD" w14:paraId="3B6896B7" w14:textId="77777777" w:rsidTr="0023595A">
        <w:trPr>
          <w:trHeight w:val="465"/>
        </w:trPr>
        <w:tc>
          <w:tcPr>
            <w:tcW w:w="729" w:type="pct"/>
            <w:tcBorders>
              <w:top w:val="nil"/>
              <w:left w:val="single" w:sz="8" w:space="0" w:color="auto"/>
              <w:bottom w:val="single" w:sz="8" w:space="0" w:color="auto"/>
              <w:right w:val="single" w:sz="8" w:space="0" w:color="auto"/>
            </w:tcBorders>
            <w:shd w:val="clear" w:color="auto" w:fill="auto"/>
            <w:vAlign w:val="center"/>
          </w:tcPr>
          <w:p w14:paraId="6882C527" w14:textId="1B38534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5.5</w:t>
            </w:r>
          </w:p>
        </w:tc>
        <w:tc>
          <w:tcPr>
            <w:tcW w:w="1728" w:type="pct"/>
            <w:tcBorders>
              <w:top w:val="nil"/>
              <w:left w:val="nil"/>
              <w:bottom w:val="single" w:sz="8" w:space="0" w:color="auto"/>
              <w:right w:val="single" w:sz="8" w:space="0" w:color="auto"/>
            </w:tcBorders>
            <w:shd w:val="clear" w:color="auto" w:fill="auto"/>
            <w:vAlign w:val="center"/>
          </w:tcPr>
          <w:p w14:paraId="7BD25450" w14:textId="5ADEB65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Demontaż krańcowego słupa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wraz z </w:t>
            </w:r>
            <w:proofErr w:type="spellStart"/>
            <w:r w:rsidRPr="00C86D02">
              <w:rPr>
                <w:rFonts w:ascii="Calibri" w:hAnsi="Calibri" w:cs="Calibri"/>
                <w:color w:val="000000"/>
                <w:sz w:val="16"/>
                <w:szCs w:val="16"/>
                <w:lang w:eastAsia="pl-PL"/>
              </w:rPr>
              <w:t>ustojem</w:t>
            </w:r>
            <w:proofErr w:type="spellEnd"/>
            <w:r w:rsidRPr="00C86D02">
              <w:rPr>
                <w:rFonts w:ascii="Calibri" w:hAnsi="Calibri" w:cs="Calibri"/>
                <w:color w:val="000000"/>
                <w:sz w:val="16"/>
                <w:szCs w:val="16"/>
                <w:lang w:eastAsia="pl-PL"/>
              </w:rPr>
              <w:t>, uzbrojeniem i przewodami</w:t>
            </w:r>
          </w:p>
        </w:tc>
        <w:tc>
          <w:tcPr>
            <w:tcW w:w="436" w:type="pct"/>
            <w:tcBorders>
              <w:top w:val="nil"/>
              <w:left w:val="nil"/>
              <w:bottom w:val="single" w:sz="8" w:space="0" w:color="auto"/>
              <w:right w:val="single" w:sz="8" w:space="0" w:color="auto"/>
            </w:tcBorders>
            <w:shd w:val="clear" w:color="auto" w:fill="auto"/>
            <w:vAlign w:val="center"/>
          </w:tcPr>
          <w:p w14:paraId="4EF97786" w14:textId="2D06C7C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536B3043" w14:textId="782B0DC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52275959" w14:textId="26BBBDF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600</w:t>
            </w:r>
          </w:p>
        </w:tc>
        <w:tc>
          <w:tcPr>
            <w:tcW w:w="541" w:type="pct"/>
            <w:tcBorders>
              <w:top w:val="nil"/>
              <w:left w:val="nil"/>
              <w:bottom w:val="single" w:sz="8" w:space="0" w:color="auto"/>
              <w:right w:val="single" w:sz="8" w:space="0" w:color="auto"/>
            </w:tcBorders>
            <w:shd w:val="clear" w:color="auto" w:fill="auto"/>
            <w:vAlign w:val="center"/>
          </w:tcPr>
          <w:p w14:paraId="4A9B9175" w14:textId="0B739B8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2000</w:t>
            </w:r>
          </w:p>
        </w:tc>
        <w:tc>
          <w:tcPr>
            <w:tcW w:w="392" w:type="pct"/>
            <w:tcBorders>
              <w:top w:val="nil"/>
              <w:left w:val="nil"/>
              <w:bottom w:val="single" w:sz="8" w:space="0" w:color="auto"/>
              <w:right w:val="single" w:sz="8" w:space="0" w:color="auto"/>
            </w:tcBorders>
            <w:shd w:val="clear" w:color="auto" w:fill="auto"/>
            <w:noWrap/>
            <w:vAlign w:val="center"/>
          </w:tcPr>
          <w:p w14:paraId="4D282572" w14:textId="6D233C7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18316E7E" w14:textId="77777777" w:rsidR="0023595A" w:rsidRPr="00807FDD" w:rsidRDefault="0023595A" w:rsidP="0023595A">
            <w:pPr>
              <w:rPr>
                <w:sz w:val="20"/>
                <w:lang w:eastAsia="pl-PL"/>
              </w:rPr>
            </w:pPr>
          </w:p>
        </w:tc>
      </w:tr>
      <w:tr w:rsidR="0023595A" w:rsidRPr="00807FDD" w14:paraId="5CF587AA" w14:textId="77777777" w:rsidTr="0023595A">
        <w:trPr>
          <w:trHeight w:val="315"/>
        </w:trPr>
        <w:tc>
          <w:tcPr>
            <w:tcW w:w="729" w:type="pct"/>
            <w:tcBorders>
              <w:top w:val="nil"/>
              <w:left w:val="single" w:sz="8" w:space="0" w:color="auto"/>
              <w:bottom w:val="single" w:sz="8" w:space="0" w:color="auto"/>
              <w:right w:val="single" w:sz="8" w:space="0" w:color="auto"/>
            </w:tcBorders>
            <w:shd w:val="clear" w:color="000000" w:fill="D9D9D9"/>
            <w:vAlign w:val="center"/>
          </w:tcPr>
          <w:p w14:paraId="366AB423" w14:textId="7BD4D0E4"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6</w:t>
            </w:r>
          </w:p>
        </w:tc>
        <w:tc>
          <w:tcPr>
            <w:tcW w:w="1728" w:type="pct"/>
            <w:tcBorders>
              <w:top w:val="nil"/>
              <w:left w:val="nil"/>
              <w:bottom w:val="single" w:sz="8" w:space="0" w:color="auto"/>
              <w:right w:val="single" w:sz="8" w:space="0" w:color="auto"/>
            </w:tcBorders>
            <w:shd w:val="clear" w:color="000000" w:fill="D9D9D9"/>
            <w:vAlign w:val="center"/>
          </w:tcPr>
          <w:p w14:paraId="368D6B65" w14:textId="2E5EA54D"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Elementy stacji transformatorowych</w:t>
            </w:r>
          </w:p>
        </w:tc>
        <w:tc>
          <w:tcPr>
            <w:tcW w:w="436" w:type="pct"/>
            <w:tcBorders>
              <w:top w:val="nil"/>
              <w:left w:val="nil"/>
              <w:bottom w:val="single" w:sz="8" w:space="0" w:color="auto"/>
              <w:right w:val="single" w:sz="8" w:space="0" w:color="auto"/>
            </w:tcBorders>
            <w:shd w:val="clear" w:color="000000" w:fill="D9D9D9"/>
            <w:vAlign w:val="center"/>
          </w:tcPr>
          <w:p w14:paraId="6A5DE2DF" w14:textId="7FF85927"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 </w:t>
            </w:r>
          </w:p>
        </w:tc>
        <w:tc>
          <w:tcPr>
            <w:tcW w:w="625" w:type="pct"/>
            <w:tcBorders>
              <w:top w:val="nil"/>
              <w:left w:val="nil"/>
              <w:bottom w:val="single" w:sz="8" w:space="0" w:color="auto"/>
              <w:right w:val="single" w:sz="8" w:space="0" w:color="auto"/>
            </w:tcBorders>
            <w:shd w:val="clear" w:color="000000" w:fill="D9D9D9"/>
            <w:vAlign w:val="center"/>
          </w:tcPr>
          <w:p w14:paraId="2ED57568" w14:textId="758139BB" w:rsidR="0023595A" w:rsidRPr="00807FDD" w:rsidRDefault="0023595A" w:rsidP="0023595A">
            <w:pPr>
              <w:jc w:val="center"/>
              <w:rPr>
                <w:rFonts w:ascii="Calibri" w:hAnsi="Calibri" w:cs="Calibri"/>
                <w:b/>
                <w:bCs/>
                <w:sz w:val="16"/>
                <w:szCs w:val="16"/>
                <w:lang w:eastAsia="pl-PL"/>
              </w:rPr>
            </w:pPr>
            <w:r w:rsidRPr="00C86D02">
              <w:rPr>
                <w:rFonts w:ascii="Calibri" w:hAnsi="Calibri" w:cs="Calibri"/>
                <w:b/>
                <w:bCs/>
                <w:color w:val="000000"/>
                <w:sz w:val="16"/>
                <w:szCs w:val="16"/>
                <w:lang w:eastAsia="pl-PL"/>
              </w:rPr>
              <w:t> </w:t>
            </w:r>
          </w:p>
        </w:tc>
        <w:tc>
          <w:tcPr>
            <w:tcW w:w="468" w:type="pct"/>
            <w:tcBorders>
              <w:top w:val="nil"/>
              <w:left w:val="nil"/>
              <w:bottom w:val="single" w:sz="8" w:space="0" w:color="auto"/>
              <w:right w:val="single" w:sz="8" w:space="0" w:color="auto"/>
            </w:tcBorders>
            <w:shd w:val="clear" w:color="000000" w:fill="D9D9D9"/>
            <w:vAlign w:val="center"/>
          </w:tcPr>
          <w:p w14:paraId="4E05DBF1" w14:textId="7990B1D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541" w:type="pct"/>
            <w:tcBorders>
              <w:top w:val="nil"/>
              <w:left w:val="nil"/>
              <w:bottom w:val="single" w:sz="8" w:space="0" w:color="auto"/>
              <w:right w:val="single" w:sz="8" w:space="0" w:color="auto"/>
            </w:tcBorders>
            <w:shd w:val="clear" w:color="000000" w:fill="D9D9D9"/>
            <w:vAlign w:val="center"/>
          </w:tcPr>
          <w:p w14:paraId="51D37920" w14:textId="3F038F8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392" w:type="pct"/>
            <w:tcBorders>
              <w:top w:val="nil"/>
              <w:left w:val="nil"/>
              <w:bottom w:val="single" w:sz="8" w:space="0" w:color="auto"/>
              <w:right w:val="single" w:sz="8" w:space="0" w:color="auto"/>
            </w:tcBorders>
            <w:shd w:val="clear" w:color="000000" w:fill="D9D9D9"/>
            <w:vAlign w:val="center"/>
          </w:tcPr>
          <w:p w14:paraId="38DAB2E4" w14:textId="06A4E7D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81" w:type="pct"/>
            <w:vAlign w:val="center"/>
            <w:hideMark/>
          </w:tcPr>
          <w:p w14:paraId="390DAEBE" w14:textId="77777777" w:rsidR="0023595A" w:rsidRPr="00807FDD" w:rsidRDefault="0023595A" w:rsidP="0023595A">
            <w:pPr>
              <w:rPr>
                <w:sz w:val="20"/>
                <w:lang w:eastAsia="pl-PL"/>
              </w:rPr>
            </w:pPr>
          </w:p>
        </w:tc>
      </w:tr>
      <w:tr w:rsidR="0023595A" w:rsidRPr="00807FDD" w14:paraId="60687059" w14:textId="77777777" w:rsidTr="0023595A">
        <w:trPr>
          <w:trHeight w:val="45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52625A07" w14:textId="7F5FABE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6.1</w:t>
            </w:r>
          </w:p>
        </w:tc>
        <w:tc>
          <w:tcPr>
            <w:tcW w:w="1728" w:type="pct"/>
            <w:tcBorders>
              <w:top w:val="nil"/>
              <w:left w:val="nil"/>
              <w:bottom w:val="nil"/>
              <w:right w:val="single" w:sz="8" w:space="0" w:color="auto"/>
            </w:tcBorders>
            <w:shd w:val="clear" w:color="auto" w:fill="auto"/>
            <w:vAlign w:val="center"/>
          </w:tcPr>
          <w:p w14:paraId="22248D25" w14:textId="1452939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Wymiana transformatora na  stacji transformatorowej                                    </w:t>
            </w:r>
          </w:p>
        </w:tc>
        <w:tc>
          <w:tcPr>
            <w:tcW w:w="436" w:type="pct"/>
            <w:vMerge w:val="restart"/>
            <w:tcBorders>
              <w:top w:val="nil"/>
              <w:left w:val="single" w:sz="8" w:space="0" w:color="auto"/>
              <w:bottom w:val="single" w:sz="8" w:space="0" w:color="000000"/>
              <w:right w:val="single" w:sz="8" w:space="0" w:color="auto"/>
            </w:tcBorders>
            <w:shd w:val="clear" w:color="auto" w:fill="auto"/>
            <w:vAlign w:val="center"/>
          </w:tcPr>
          <w:p w14:paraId="6F478CAB" w14:textId="3EF5A7A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nil"/>
              <w:right w:val="single" w:sz="8" w:space="0" w:color="auto"/>
            </w:tcBorders>
            <w:shd w:val="clear" w:color="auto" w:fill="auto"/>
            <w:vAlign w:val="center"/>
          </w:tcPr>
          <w:p w14:paraId="26EC8039" w14:textId="712DA5A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59FFC72C" w14:textId="7F38FEC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1350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4488D33A" w14:textId="48926BD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4500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501C35A8" w14:textId="3440BBD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0,006</w:t>
            </w:r>
          </w:p>
        </w:tc>
        <w:tc>
          <w:tcPr>
            <w:tcW w:w="81" w:type="pct"/>
            <w:vAlign w:val="center"/>
            <w:hideMark/>
          </w:tcPr>
          <w:p w14:paraId="654342D9" w14:textId="77777777" w:rsidR="0023595A" w:rsidRPr="00807FDD" w:rsidRDefault="0023595A" w:rsidP="0023595A">
            <w:pPr>
              <w:rPr>
                <w:sz w:val="20"/>
                <w:lang w:eastAsia="pl-PL"/>
              </w:rPr>
            </w:pPr>
          </w:p>
        </w:tc>
      </w:tr>
      <w:tr w:rsidR="0023595A" w:rsidRPr="00807FDD" w14:paraId="1C0FDE35" w14:textId="77777777" w:rsidTr="0023595A">
        <w:trPr>
          <w:trHeight w:val="1590"/>
        </w:trPr>
        <w:tc>
          <w:tcPr>
            <w:tcW w:w="729" w:type="pct"/>
            <w:vMerge/>
            <w:tcBorders>
              <w:top w:val="nil"/>
              <w:left w:val="single" w:sz="8" w:space="0" w:color="auto"/>
              <w:bottom w:val="single" w:sz="8" w:space="0" w:color="000000"/>
              <w:right w:val="single" w:sz="8" w:space="0" w:color="auto"/>
            </w:tcBorders>
            <w:vAlign w:val="center"/>
          </w:tcPr>
          <w:p w14:paraId="21AAE74B"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3477DD5F" w14:textId="3273675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Pozycja obejmuje koszty transportu z miejsca magazynowania na miejsce instalacji oraz z miejsca demontażu do miejsca magazynowania, demontaż istniejącego transformatora, instalację i podłączenie nowego transformatora, wraz z zaciskami, osłonami, ogranicznikami przepięć. Pozycja nie obejmuje kosztów zakupu transformatora</w:t>
            </w:r>
          </w:p>
        </w:tc>
        <w:tc>
          <w:tcPr>
            <w:tcW w:w="436" w:type="pct"/>
            <w:vMerge/>
            <w:tcBorders>
              <w:top w:val="nil"/>
              <w:left w:val="single" w:sz="8" w:space="0" w:color="auto"/>
              <w:bottom w:val="single" w:sz="8" w:space="0" w:color="000000"/>
              <w:right w:val="single" w:sz="8" w:space="0" w:color="auto"/>
            </w:tcBorders>
            <w:vAlign w:val="center"/>
          </w:tcPr>
          <w:p w14:paraId="75745708"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vAlign w:val="center"/>
          </w:tcPr>
          <w:p w14:paraId="0B3BBFBA" w14:textId="105184C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0E36F2C1"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6D0B81B8"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6D7C651B"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583FA0FD" w14:textId="77777777" w:rsidR="0023595A" w:rsidRPr="00807FDD" w:rsidRDefault="0023595A" w:rsidP="0023595A">
            <w:pPr>
              <w:rPr>
                <w:sz w:val="20"/>
                <w:lang w:eastAsia="pl-PL"/>
              </w:rPr>
            </w:pPr>
          </w:p>
        </w:tc>
      </w:tr>
      <w:tr w:rsidR="0023595A" w:rsidRPr="00807FDD" w14:paraId="4CD16E52" w14:textId="77777777" w:rsidTr="0023595A">
        <w:trPr>
          <w:trHeight w:val="690"/>
        </w:trPr>
        <w:tc>
          <w:tcPr>
            <w:tcW w:w="729" w:type="pct"/>
            <w:tcBorders>
              <w:top w:val="nil"/>
              <w:left w:val="single" w:sz="8" w:space="0" w:color="auto"/>
              <w:bottom w:val="single" w:sz="8" w:space="0" w:color="auto"/>
              <w:right w:val="single" w:sz="8" w:space="0" w:color="auto"/>
            </w:tcBorders>
            <w:shd w:val="clear" w:color="auto" w:fill="auto"/>
            <w:vAlign w:val="center"/>
          </w:tcPr>
          <w:p w14:paraId="27CC57FE" w14:textId="2260656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6.2</w:t>
            </w:r>
          </w:p>
        </w:tc>
        <w:tc>
          <w:tcPr>
            <w:tcW w:w="1728" w:type="pct"/>
            <w:tcBorders>
              <w:top w:val="nil"/>
              <w:left w:val="nil"/>
              <w:bottom w:val="single" w:sz="8" w:space="0" w:color="auto"/>
              <w:right w:val="single" w:sz="8" w:space="0" w:color="auto"/>
            </w:tcBorders>
            <w:shd w:val="clear" w:color="auto" w:fill="auto"/>
            <w:vAlign w:val="center"/>
          </w:tcPr>
          <w:p w14:paraId="655882B6" w14:textId="671F958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Wymiana wkładek bezpiecznikowych po stronie SN, wraz z ewentualną wymianą mostków pomiędzy podstawami bezpieczników SN a transformatorem</w:t>
            </w:r>
          </w:p>
        </w:tc>
        <w:tc>
          <w:tcPr>
            <w:tcW w:w="436" w:type="pct"/>
            <w:tcBorders>
              <w:top w:val="nil"/>
              <w:left w:val="nil"/>
              <w:bottom w:val="single" w:sz="8" w:space="0" w:color="auto"/>
              <w:right w:val="single" w:sz="8" w:space="0" w:color="auto"/>
            </w:tcBorders>
            <w:shd w:val="clear" w:color="auto" w:fill="auto"/>
            <w:vAlign w:val="center"/>
          </w:tcPr>
          <w:p w14:paraId="0F9B7F59" w14:textId="41B77BA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5B713D24" w14:textId="3710D22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224376AE" w14:textId="1B5AD30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600</w:t>
            </w:r>
          </w:p>
        </w:tc>
        <w:tc>
          <w:tcPr>
            <w:tcW w:w="541" w:type="pct"/>
            <w:tcBorders>
              <w:top w:val="nil"/>
              <w:left w:val="nil"/>
              <w:bottom w:val="single" w:sz="8" w:space="0" w:color="auto"/>
              <w:right w:val="single" w:sz="8" w:space="0" w:color="auto"/>
            </w:tcBorders>
            <w:shd w:val="clear" w:color="auto" w:fill="auto"/>
            <w:vAlign w:val="center"/>
          </w:tcPr>
          <w:p w14:paraId="112CBA92" w14:textId="065E512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2000</w:t>
            </w:r>
          </w:p>
        </w:tc>
        <w:tc>
          <w:tcPr>
            <w:tcW w:w="392" w:type="pct"/>
            <w:tcBorders>
              <w:top w:val="nil"/>
              <w:left w:val="nil"/>
              <w:bottom w:val="single" w:sz="8" w:space="0" w:color="auto"/>
              <w:right w:val="single" w:sz="8" w:space="0" w:color="auto"/>
            </w:tcBorders>
            <w:shd w:val="clear" w:color="auto" w:fill="auto"/>
            <w:noWrap/>
            <w:vAlign w:val="center"/>
          </w:tcPr>
          <w:p w14:paraId="7BFE1FD8" w14:textId="6B5BA24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5F189322" w14:textId="77777777" w:rsidR="0023595A" w:rsidRPr="00807FDD" w:rsidRDefault="0023595A" w:rsidP="0023595A">
            <w:pPr>
              <w:rPr>
                <w:sz w:val="20"/>
                <w:lang w:eastAsia="pl-PL"/>
              </w:rPr>
            </w:pPr>
          </w:p>
        </w:tc>
      </w:tr>
      <w:tr w:rsidR="0023595A" w:rsidRPr="00807FDD" w14:paraId="204637AB" w14:textId="77777777" w:rsidTr="0023595A">
        <w:trPr>
          <w:trHeight w:val="2040"/>
        </w:trPr>
        <w:tc>
          <w:tcPr>
            <w:tcW w:w="729" w:type="pct"/>
            <w:tcBorders>
              <w:top w:val="nil"/>
              <w:left w:val="single" w:sz="8" w:space="0" w:color="auto"/>
              <w:bottom w:val="single" w:sz="8" w:space="0" w:color="auto"/>
              <w:right w:val="single" w:sz="8" w:space="0" w:color="auto"/>
            </w:tcBorders>
            <w:shd w:val="clear" w:color="auto" w:fill="auto"/>
            <w:vAlign w:val="center"/>
          </w:tcPr>
          <w:p w14:paraId="19821A01" w14:textId="356C58B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6.3</w:t>
            </w:r>
          </w:p>
        </w:tc>
        <w:tc>
          <w:tcPr>
            <w:tcW w:w="1728" w:type="pct"/>
            <w:tcBorders>
              <w:top w:val="nil"/>
              <w:left w:val="nil"/>
              <w:bottom w:val="single" w:sz="8" w:space="0" w:color="auto"/>
              <w:right w:val="single" w:sz="8" w:space="0" w:color="auto"/>
            </w:tcBorders>
            <w:shd w:val="clear" w:color="auto" w:fill="auto"/>
            <w:vAlign w:val="center"/>
          </w:tcPr>
          <w:p w14:paraId="2F2C6684" w14:textId="1894AB9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Wymiana przewodów łączących zaciski wtórne transformatora z rozdzielnią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stacji transformatorowej wykonane kablem do 2x [4x (YKXS 1x240mm2)] włącznie.                                                                                                                                                                                                                   Pozycja obejmuje: koszt demontażu istniejących przewodów wraz z rurą osłonową, koszt zakupu, dostawy na miejsce montażu, instalację i podłączenie nowych przewodów wraz z zaciskami i nową rurą osłonową</w:t>
            </w:r>
          </w:p>
        </w:tc>
        <w:tc>
          <w:tcPr>
            <w:tcW w:w="436" w:type="pct"/>
            <w:tcBorders>
              <w:top w:val="nil"/>
              <w:left w:val="nil"/>
              <w:bottom w:val="single" w:sz="8" w:space="0" w:color="auto"/>
              <w:right w:val="single" w:sz="8" w:space="0" w:color="auto"/>
            </w:tcBorders>
            <w:shd w:val="clear" w:color="auto" w:fill="auto"/>
            <w:vAlign w:val="center"/>
          </w:tcPr>
          <w:p w14:paraId="55659ABC" w14:textId="1A86A4E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35EE14C2" w14:textId="3A7119D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099F36FD" w14:textId="1FF94AD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1200</w:t>
            </w:r>
          </w:p>
        </w:tc>
        <w:tc>
          <w:tcPr>
            <w:tcW w:w="541" w:type="pct"/>
            <w:tcBorders>
              <w:top w:val="nil"/>
              <w:left w:val="nil"/>
              <w:bottom w:val="single" w:sz="8" w:space="0" w:color="auto"/>
              <w:right w:val="single" w:sz="8" w:space="0" w:color="auto"/>
            </w:tcBorders>
            <w:shd w:val="clear" w:color="auto" w:fill="auto"/>
            <w:vAlign w:val="center"/>
          </w:tcPr>
          <w:p w14:paraId="3C0D3997" w14:textId="39B8C5A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4000</w:t>
            </w:r>
          </w:p>
        </w:tc>
        <w:tc>
          <w:tcPr>
            <w:tcW w:w="392" w:type="pct"/>
            <w:tcBorders>
              <w:top w:val="nil"/>
              <w:left w:val="nil"/>
              <w:bottom w:val="single" w:sz="8" w:space="0" w:color="auto"/>
              <w:right w:val="single" w:sz="8" w:space="0" w:color="auto"/>
            </w:tcBorders>
            <w:shd w:val="clear" w:color="auto" w:fill="auto"/>
            <w:noWrap/>
            <w:vAlign w:val="center"/>
          </w:tcPr>
          <w:p w14:paraId="626719BD" w14:textId="0082EC8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2853573B" w14:textId="77777777" w:rsidR="0023595A" w:rsidRPr="00807FDD" w:rsidRDefault="0023595A" w:rsidP="0023595A">
            <w:pPr>
              <w:rPr>
                <w:sz w:val="20"/>
                <w:lang w:eastAsia="pl-PL"/>
              </w:rPr>
            </w:pPr>
          </w:p>
        </w:tc>
      </w:tr>
      <w:tr w:rsidR="0023595A" w:rsidRPr="00807FDD" w14:paraId="3A207C1E" w14:textId="77777777" w:rsidTr="0023595A">
        <w:trPr>
          <w:trHeight w:val="465"/>
        </w:trPr>
        <w:tc>
          <w:tcPr>
            <w:tcW w:w="729" w:type="pct"/>
            <w:tcBorders>
              <w:top w:val="nil"/>
              <w:left w:val="single" w:sz="8" w:space="0" w:color="auto"/>
              <w:bottom w:val="single" w:sz="8" w:space="0" w:color="auto"/>
              <w:right w:val="single" w:sz="8" w:space="0" w:color="auto"/>
            </w:tcBorders>
            <w:shd w:val="clear" w:color="auto" w:fill="auto"/>
            <w:vAlign w:val="center"/>
          </w:tcPr>
          <w:p w14:paraId="40D26EAB" w14:textId="39B81F7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6.4</w:t>
            </w:r>
          </w:p>
        </w:tc>
        <w:tc>
          <w:tcPr>
            <w:tcW w:w="1728" w:type="pct"/>
            <w:tcBorders>
              <w:top w:val="nil"/>
              <w:left w:val="nil"/>
              <w:bottom w:val="single" w:sz="8" w:space="0" w:color="auto"/>
              <w:right w:val="single" w:sz="8" w:space="0" w:color="auto"/>
            </w:tcBorders>
            <w:shd w:val="clear" w:color="auto" w:fill="auto"/>
            <w:vAlign w:val="center"/>
          </w:tcPr>
          <w:p w14:paraId="63EC5DE7" w14:textId="679B7204" w:rsidR="0023595A" w:rsidRPr="00807FDD" w:rsidRDefault="0023595A" w:rsidP="0023595A">
            <w:pPr>
              <w:jc w:val="center"/>
              <w:rPr>
                <w:rFonts w:ascii="Calibri" w:hAnsi="Calibri" w:cs="Calibri"/>
                <w:sz w:val="16"/>
                <w:szCs w:val="16"/>
                <w:lang w:eastAsia="pl-PL"/>
              </w:rPr>
            </w:pPr>
            <w:proofErr w:type="spellStart"/>
            <w:r w:rsidRPr="00C86D02">
              <w:rPr>
                <w:rFonts w:ascii="Calibri" w:hAnsi="Calibri" w:cs="Calibri"/>
                <w:color w:val="000000"/>
                <w:sz w:val="16"/>
                <w:szCs w:val="16"/>
                <w:lang w:eastAsia="pl-PL"/>
              </w:rPr>
              <w:t>Wymina</w:t>
            </w:r>
            <w:proofErr w:type="spellEnd"/>
            <w:r w:rsidRPr="00C86D02">
              <w:rPr>
                <w:rFonts w:ascii="Calibri" w:hAnsi="Calibri" w:cs="Calibri"/>
                <w:color w:val="000000"/>
                <w:sz w:val="16"/>
                <w:szCs w:val="16"/>
                <w:lang w:eastAsia="pl-PL"/>
              </w:rPr>
              <w:t xml:space="preserve"> przekładników prądowych układu bilansującego na stacji transformatorowej</w:t>
            </w:r>
          </w:p>
        </w:tc>
        <w:tc>
          <w:tcPr>
            <w:tcW w:w="436" w:type="pct"/>
            <w:tcBorders>
              <w:top w:val="nil"/>
              <w:left w:val="nil"/>
              <w:bottom w:val="single" w:sz="8" w:space="0" w:color="auto"/>
              <w:right w:val="single" w:sz="8" w:space="0" w:color="auto"/>
            </w:tcBorders>
            <w:shd w:val="clear" w:color="auto" w:fill="auto"/>
            <w:vAlign w:val="center"/>
          </w:tcPr>
          <w:p w14:paraId="7DDB4134" w14:textId="5171F6B1" w:rsidR="0023595A" w:rsidRPr="00807FDD" w:rsidRDefault="0023595A" w:rsidP="0023595A">
            <w:pPr>
              <w:jc w:val="center"/>
              <w:rPr>
                <w:rFonts w:ascii="Calibri" w:hAnsi="Calibri" w:cs="Calibri"/>
                <w:sz w:val="16"/>
                <w:szCs w:val="16"/>
                <w:lang w:eastAsia="pl-PL"/>
              </w:rPr>
            </w:pPr>
            <w:proofErr w:type="spellStart"/>
            <w:r w:rsidRPr="00C86D02">
              <w:rPr>
                <w:rFonts w:ascii="Calibri" w:hAnsi="Calibri" w:cs="Calibri"/>
                <w:color w:val="000000"/>
                <w:sz w:val="16"/>
                <w:szCs w:val="16"/>
                <w:lang w:eastAsia="pl-PL"/>
              </w:rPr>
              <w:t>kpl</w:t>
            </w:r>
            <w:proofErr w:type="spellEnd"/>
            <w:r w:rsidRPr="00C86D02">
              <w:rPr>
                <w:rFonts w:ascii="Calibri" w:hAnsi="Calibri" w:cs="Calibri"/>
                <w:color w:val="000000"/>
                <w:sz w:val="16"/>
                <w:szCs w:val="16"/>
                <w:lang w:eastAsia="pl-PL"/>
              </w:rPr>
              <w:t>.</w:t>
            </w:r>
          </w:p>
        </w:tc>
        <w:tc>
          <w:tcPr>
            <w:tcW w:w="625" w:type="pct"/>
            <w:tcBorders>
              <w:top w:val="nil"/>
              <w:left w:val="nil"/>
              <w:bottom w:val="single" w:sz="8" w:space="0" w:color="auto"/>
              <w:right w:val="single" w:sz="8" w:space="0" w:color="auto"/>
            </w:tcBorders>
            <w:shd w:val="clear" w:color="auto" w:fill="auto"/>
            <w:vAlign w:val="center"/>
          </w:tcPr>
          <w:p w14:paraId="5F61635F" w14:textId="1C11CC14"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362E1A8A" w14:textId="71CEE4B1"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900</w:t>
            </w:r>
          </w:p>
        </w:tc>
        <w:tc>
          <w:tcPr>
            <w:tcW w:w="541" w:type="pct"/>
            <w:tcBorders>
              <w:top w:val="nil"/>
              <w:left w:val="nil"/>
              <w:bottom w:val="single" w:sz="8" w:space="0" w:color="auto"/>
              <w:right w:val="single" w:sz="8" w:space="0" w:color="auto"/>
            </w:tcBorders>
            <w:shd w:val="clear" w:color="auto" w:fill="auto"/>
            <w:vAlign w:val="center"/>
          </w:tcPr>
          <w:p w14:paraId="21BCF09C" w14:textId="29285AC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3000</w:t>
            </w:r>
          </w:p>
        </w:tc>
        <w:tc>
          <w:tcPr>
            <w:tcW w:w="392" w:type="pct"/>
            <w:tcBorders>
              <w:top w:val="nil"/>
              <w:left w:val="nil"/>
              <w:bottom w:val="single" w:sz="8" w:space="0" w:color="auto"/>
              <w:right w:val="single" w:sz="8" w:space="0" w:color="auto"/>
            </w:tcBorders>
            <w:shd w:val="clear" w:color="auto" w:fill="auto"/>
            <w:noWrap/>
            <w:vAlign w:val="center"/>
          </w:tcPr>
          <w:p w14:paraId="6867474B" w14:textId="0C30581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5D26F20B" w14:textId="77777777" w:rsidR="0023595A" w:rsidRPr="00807FDD" w:rsidRDefault="0023595A" w:rsidP="0023595A">
            <w:pPr>
              <w:rPr>
                <w:sz w:val="20"/>
                <w:lang w:eastAsia="pl-PL"/>
              </w:rPr>
            </w:pPr>
          </w:p>
        </w:tc>
      </w:tr>
      <w:tr w:rsidR="0023595A" w:rsidRPr="00807FDD" w14:paraId="0EFA0D2D" w14:textId="77777777" w:rsidTr="0023595A">
        <w:trPr>
          <w:trHeight w:val="450"/>
        </w:trPr>
        <w:tc>
          <w:tcPr>
            <w:tcW w:w="729" w:type="pct"/>
            <w:vMerge w:val="restart"/>
            <w:tcBorders>
              <w:top w:val="nil"/>
              <w:left w:val="single" w:sz="8" w:space="0" w:color="auto"/>
              <w:bottom w:val="single" w:sz="8" w:space="0" w:color="000000"/>
              <w:right w:val="single" w:sz="8" w:space="0" w:color="auto"/>
            </w:tcBorders>
            <w:shd w:val="clear" w:color="auto" w:fill="auto"/>
            <w:vAlign w:val="center"/>
          </w:tcPr>
          <w:p w14:paraId="0B4668DD" w14:textId="35B0609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6.5</w:t>
            </w:r>
          </w:p>
        </w:tc>
        <w:tc>
          <w:tcPr>
            <w:tcW w:w="1728" w:type="pct"/>
            <w:tcBorders>
              <w:top w:val="nil"/>
              <w:left w:val="nil"/>
              <w:bottom w:val="nil"/>
              <w:right w:val="single" w:sz="8" w:space="0" w:color="auto"/>
            </w:tcBorders>
            <w:shd w:val="clear" w:color="auto" w:fill="auto"/>
            <w:vAlign w:val="center"/>
          </w:tcPr>
          <w:p w14:paraId="27319139" w14:textId="4A7672D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Montaż rozdzielnicy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0,4kV na słupowej stacji transformatorowej.</w:t>
            </w:r>
          </w:p>
        </w:tc>
        <w:tc>
          <w:tcPr>
            <w:tcW w:w="436" w:type="pct"/>
            <w:vMerge w:val="restart"/>
            <w:tcBorders>
              <w:top w:val="nil"/>
              <w:left w:val="single" w:sz="8" w:space="0" w:color="auto"/>
              <w:bottom w:val="single" w:sz="8" w:space="0" w:color="000000"/>
              <w:right w:val="single" w:sz="8" w:space="0" w:color="auto"/>
            </w:tcBorders>
            <w:shd w:val="clear" w:color="auto" w:fill="auto"/>
            <w:noWrap/>
            <w:vAlign w:val="center"/>
          </w:tcPr>
          <w:p w14:paraId="339CEE42" w14:textId="3D1FC6B2" w:rsidR="0023595A" w:rsidRPr="00807FDD" w:rsidRDefault="0023595A" w:rsidP="0023595A">
            <w:pPr>
              <w:jc w:val="center"/>
              <w:rPr>
                <w:rFonts w:ascii="Calibri" w:hAnsi="Calibri" w:cs="Calibri"/>
                <w:sz w:val="16"/>
                <w:szCs w:val="16"/>
                <w:lang w:eastAsia="pl-PL"/>
              </w:rPr>
            </w:pPr>
            <w:proofErr w:type="spellStart"/>
            <w:r w:rsidRPr="00C86D02">
              <w:rPr>
                <w:rFonts w:ascii="Calibri" w:hAnsi="Calibri" w:cs="Calibri"/>
                <w:color w:val="000000"/>
                <w:sz w:val="16"/>
                <w:szCs w:val="16"/>
                <w:lang w:eastAsia="pl-PL"/>
              </w:rPr>
              <w:t>kpl</w:t>
            </w:r>
            <w:proofErr w:type="spellEnd"/>
            <w:r w:rsidRPr="00C86D02">
              <w:rPr>
                <w:rFonts w:ascii="Calibri" w:hAnsi="Calibri" w:cs="Calibri"/>
                <w:color w:val="000000"/>
                <w:sz w:val="16"/>
                <w:szCs w:val="16"/>
                <w:lang w:eastAsia="pl-PL"/>
              </w:rPr>
              <w:t>.</w:t>
            </w:r>
          </w:p>
        </w:tc>
        <w:tc>
          <w:tcPr>
            <w:tcW w:w="625" w:type="pct"/>
            <w:tcBorders>
              <w:top w:val="nil"/>
              <w:left w:val="nil"/>
              <w:bottom w:val="nil"/>
              <w:right w:val="single" w:sz="8" w:space="0" w:color="auto"/>
            </w:tcBorders>
            <w:shd w:val="clear" w:color="auto" w:fill="auto"/>
            <w:noWrap/>
            <w:vAlign w:val="center"/>
          </w:tcPr>
          <w:p w14:paraId="266D1672" w14:textId="07165D6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val="restart"/>
            <w:tcBorders>
              <w:top w:val="nil"/>
              <w:left w:val="single" w:sz="8" w:space="0" w:color="auto"/>
              <w:bottom w:val="single" w:sz="8" w:space="0" w:color="000000"/>
              <w:right w:val="single" w:sz="8" w:space="0" w:color="auto"/>
            </w:tcBorders>
            <w:shd w:val="clear" w:color="auto" w:fill="auto"/>
            <w:vAlign w:val="center"/>
          </w:tcPr>
          <w:p w14:paraId="4202DD4B" w14:textId="000AF25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4500</w:t>
            </w:r>
          </w:p>
        </w:tc>
        <w:tc>
          <w:tcPr>
            <w:tcW w:w="541" w:type="pct"/>
            <w:vMerge w:val="restart"/>
            <w:tcBorders>
              <w:top w:val="nil"/>
              <w:left w:val="single" w:sz="8" w:space="0" w:color="auto"/>
              <w:bottom w:val="single" w:sz="8" w:space="0" w:color="000000"/>
              <w:right w:val="single" w:sz="8" w:space="0" w:color="auto"/>
            </w:tcBorders>
            <w:shd w:val="clear" w:color="auto" w:fill="auto"/>
            <w:vAlign w:val="center"/>
          </w:tcPr>
          <w:p w14:paraId="02F063D6" w14:textId="3F00DCD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15000</w:t>
            </w:r>
          </w:p>
        </w:tc>
        <w:tc>
          <w:tcPr>
            <w:tcW w:w="392" w:type="pct"/>
            <w:vMerge w:val="restart"/>
            <w:tcBorders>
              <w:top w:val="nil"/>
              <w:left w:val="single" w:sz="8" w:space="0" w:color="auto"/>
              <w:bottom w:val="single" w:sz="8" w:space="0" w:color="000000"/>
              <w:right w:val="single" w:sz="8" w:space="0" w:color="auto"/>
            </w:tcBorders>
            <w:shd w:val="clear" w:color="auto" w:fill="auto"/>
            <w:noWrap/>
            <w:vAlign w:val="center"/>
          </w:tcPr>
          <w:p w14:paraId="5B32B732" w14:textId="1F24CBAC"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0,005</w:t>
            </w:r>
          </w:p>
        </w:tc>
        <w:tc>
          <w:tcPr>
            <w:tcW w:w="81" w:type="pct"/>
            <w:vAlign w:val="center"/>
            <w:hideMark/>
          </w:tcPr>
          <w:p w14:paraId="43AAEAAF" w14:textId="77777777" w:rsidR="0023595A" w:rsidRPr="00807FDD" w:rsidRDefault="0023595A" w:rsidP="0023595A">
            <w:pPr>
              <w:rPr>
                <w:sz w:val="20"/>
                <w:lang w:eastAsia="pl-PL"/>
              </w:rPr>
            </w:pPr>
          </w:p>
        </w:tc>
      </w:tr>
      <w:tr w:rsidR="0023595A" w:rsidRPr="00807FDD" w14:paraId="278DDD24" w14:textId="77777777" w:rsidTr="0023595A">
        <w:trPr>
          <w:trHeight w:val="2490"/>
        </w:trPr>
        <w:tc>
          <w:tcPr>
            <w:tcW w:w="729" w:type="pct"/>
            <w:vMerge/>
            <w:tcBorders>
              <w:top w:val="nil"/>
              <w:left w:val="single" w:sz="8" w:space="0" w:color="auto"/>
              <w:bottom w:val="single" w:sz="8" w:space="0" w:color="000000"/>
              <w:right w:val="single" w:sz="8" w:space="0" w:color="auto"/>
            </w:tcBorders>
            <w:vAlign w:val="center"/>
          </w:tcPr>
          <w:p w14:paraId="29D82368" w14:textId="77777777" w:rsidR="0023595A" w:rsidRPr="00807FDD" w:rsidRDefault="0023595A" w:rsidP="0023595A">
            <w:pPr>
              <w:rPr>
                <w:rFonts w:ascii="Calibri" w:hAnsi="Calibri" w:cs="Calibri"/>
                <w:sz w:val="16"/>
                <w:szCs w:val="16"/>
                <w:lang w:eastAsia="pl-PL"/>
              </w:rPr>
            </w:pPr>
          </w:p>
        </w:tc>
        <w:tc>
          <w:tcPr>
            <w:tcW w:w="1728" w:type="pct"/>
            <w:tcBorders>
              <w:top w:val="nil"/>
              <w:left w:val="nil"/>
              <w:bottom w:val="single" w:sz="8" w:space="0" w:color="auto"/>
              <w:right w:val="single" w:sz="8" w:space="0" w:color="auto"/>
            </w:tcBorders>
            <w:shd w:val="clear" w:color="auto" w:fill="auto"/>
            <w:vAlign w:val="center"/>
          </w:tcPr>
          <w:p w14:paraId="63D31F20" w14:textId="61A6430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Pozycja obejmuje: demontaż istniejącej rozdzielnicy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0,4kV, koszty zakupu, dostawy w miejsce montażu, instalację oraz podłączenie rozdzielnicy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0,4kV. Wyposażenie rozdzielnicy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pole rozłącznika głównego, pole do podłączenia agregatu, przekładniki prądowe na szynach z członem pomiarowym układu pomiarowego półpośredniego bilansującego, 8 pól odpływowych (w tym 6 pól wyposażonych + 2 pola rezerwowe) - zgodnie z "Wytycznymi do budowy systemów elektroenergetycznych w PGE Dystrybucja S.A." Tom 5.</w:t>
            </w:r>
          </w:p>
        </w:tc>
        <w:tc>
          <w:tcPr>
            <w:tcW w:w="436" w:type="pct"/>
            <w:vMerge/>
            <w:tcBorders>
              <w:top w:val="nil"/>
              <w:left w:val="single" w:sz="8" w:space="0" w:color="auto"/>
              <w:bottom w:val="single" w:sz="8" w:space="0" w:color="000000"/>
              <w:right w:val="single" w:sz="8" w:space="0" w:color="auto"/>
            </w:tcBorders>
            <w:vAlign w:val="center"/>
          </w:tcPr>
          <w:p w14:paraId="355E005E" w14:textId="77777777" w:rsidR="0023595A" w:rsidRPr="00807FDD" w:rsidRDefault="0023595A" w:rsidP="0023595A">
            <w:pPr>
              <w:rPr>
                <w:rFonts w:ascii="Calibri" w:hAnsi="Calibri" w:cs="Calibri"/>
                <w:sz w:val="16"/>
                <w:szCs w:val="16"/>
                <w:lang w:eastAsia="pl-PL"/>
              </w:rPr>
            </w:pPr>
          </w:p>
        </w:tc>
        <w:tc>
          <w:tcPr>
            <w:tcW w:w="625" w:type="pct"/>
            <w:tcBorders>
              <w:top w:val="nil"/>
              <w:left w:val="nil"/>
              <w:bottom w:val="single" w:sz="8" w:space="0" w:color="auto"/>
              <w:right w:val="single" w:sz="8" w:space="0" w:color="auto"/>
            </w:tcBorders>
            <w:shd w:val="clear" w:color="auto" w:fill="auto"/>
            <w:noWrap/>
            <w:vAlign w:val="center"/>
          </w:tcPr>
          <w:p w14:paraId="7240E5A5" w14:textId="426535B6"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vMerge/>
            <w:tcBorders>
              <w:top w:val="nil"/>
              <w:left w:val="single" w:sz="8" w:space="0" w:color="auto"/>
              <w:bottom w:val="single" w:sz="8" w:space="0" w:color="000000"/>
              <w:right w:val="single" w:sz="8" w:space="0" w:color="auto"/>
            </w:tcBorders>
            <w:vAlign w:val="center"/>
          </w:tcPr>
          <w:p w14:paraId="3EB6E06E" w14:textId="77777777" w:rsidR="0023595A" w:rsidRPr="00807FDD" w:rsidRDefault="0023595A" w:rsidP="0023595A">
            <w:pPr>
              <w:rPr>
                <w:rFonts w:ascii="Calibri" w:hAnsi="Calibri" w:cs="Calibri"/>
                <w:sz w:val="16"/>
                <w:szCs w:val="16"/>
                <w:lang w:eastAsia="pl-PL"/>
              </w:rPr>
            </w:pPr>
          </w:p>
        </w:tc>
        <w:tc>
          <w:tcPr>
            <w:tcW w:w="541" w:type="pct"/>
            <w:vMerge/>
            <w:tcBorders>
              <w:top w:val="nil"/>
              <w:left w:val="single" w:sz="8" w:space="0" w:color="auto"/>
              <w:bottom w:val="single" w:sz="8" w:space="0" w:color="000000"/>
              <w:right w:val="single" w:sz="8" w:space="0" w:color="auto"/>
            </w:tcBorders>
            <w:vAlign w:val="center"/>
          </w:tcPr>
          <w:p w14:paraId="08CCAE9C" w14:textId="77777777" w:rsidR="0023595A" w:rsidRPr="00807FDD" w:rsidRDefault="0023595A" w:rsidP="0023595A">
            <w:pPr>
              <w:rPr>
                <w:rFonts w:ascii="Calibri" w:hAnsi="Calibri" w:cs="Calibri"/>
                <w:sz w:val="16"/>
                <w:szCs w:val="16"/>
                <w:lang w:eastAsia="pl-PL"/>
              </w:rPr>
            </w:pPr>
          </w:p>
        </w:tc>
        <w:tc>
          <w:tcPr>
            <w:tcW w:w="392" w:type="pct"/>
            <w:vMerge/>
            <w:tcBorders>
              <w:top w:val="nil"/>
              <w:left w:val="single" w:sz="8" w:space="0" w:color="auto"/>
              <w:bottom w:val="single" w:sz="8" w:space="0" w:color="000000"/>
              <w:right w:val="single" w:sz="8" w:space="0" w:color="auto"/>
            </w:tcBorders>
            <w:vAlign w:val="center"/>
          </w:tcPr>
          <w:p w14:paraId="2F535790" w14:textId="77777777" w:rsidR="0023595A" w:rsidRPr="00807FDD" w:rsidRDefault="0023595A" w:rsidP="0023595A">
            <w:pPr>
              <w:rPr>
                <w:rFonts w:ascii="Calibri" w:hAnsi="Calibri" w:cs="Calibri"/>
                <w:sz w:val="16"/>
                <w:szCs w:val="16"/>
                <w:lang w:eastAsia="pl-PL"/>
              </w:rPr>
            </w:pPr>
          </w:p>
        </w:tc>
        <w:tc>
          <w:tcPr>
            <w:tcW w:w="81" w:type="pct"/>
            <w:vAlign w:val="center"/>
            <w:hideMark/>
          </w:tcPr>
          <w:p w14:paraId="2B52EE54" w14:textId="77777777" w:rsidR="0023595A" w:rsidRPr="00807FDD" w:rsidRDefault="0023595A" w:rsidP="0023595A">
            <w:pPr>
              <w:rPr>
                <w:sz w:val="20"/>
                <w:lang w:eastAsia="pl-PL"/>
              </w:rPr>
            </w:pPr>
          </w:p>
        </w:tc>
      </w:tr>
      <w:tr w:rsidR="0023595A" w:rsidRPr="00807FDD" w14:paraId="663FC6E2" w14:textId="77777777" w:rsidTr="0023595A">
        <w:trPr>
          <w:trHeight w:val="915"/>
        </w:trPr>
        <w:tc>
          <w:tcPr>
            <w:tcW w:w="729" w:type="pct"/>
            <w:tcBorders>
              <w:top w:val="nil"/>
              <w:left w:val="single" w:sz="8" w:space="0" w:color="auto"/>
              <w:bottom w:val="single" w:sz="8" w:space="0" w:color="auto"/>
              <w:right w:val="single" w:sz="8" w:space="0" w:color="auto"/>
            </w:tcBorders>
            <w:shd w:val="clear" w:color="auto" w:fill="auto"/>
            <w:vAlign w:val="center"/>
          </w:tcPr>
          <w:p w14:paraId="086972A4" w14:textId="3FCA515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6.6</w:t>
            </w:r>
          </w:p>
        </w:tc>
        <w:tc>
          <w:tcPr>
            <w:tcW w:w="1728" w:type="pct"/>
            <w:tcBorders>
              <w:top w:val="nil"/>
              <w:left w:val="nil"/>
              <w:bottom w:val="single" w:sz="8" w:space="0" w:color="auto"/>
              <w:right w:val="single" w:sz="8" w:space="0" w:color="auto"/>
            </w:tcBorders>
            <w:shd w:val="clear" w:color="auto" w:fill="auto"/>
            <w:vAlign w:val="center"/>
          </w:tcPr>
          <w:p w14:paraId="505FB8C5" w14:textId="4FA08393"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Dobudowa pola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w stacji transformatorowej kontenerowej z wykorzystaniem rozłącznika bezpiecznikowego listwowego (gr. 2, 3),  wraz w wyposażeniem we wkładki bezpiecznikowe</w:t>
            </w:r>
          </w:p>
        </w:tc>
        <w:tc>
          <w:tcPr>
            <w:tcW w:w="436" w:type="pct"/>
            <w:tcBorders>
              <w:top w:val="nil"/>
              <w:left w:val="nil"/>
              <w:bottom w:val="single" w:sz="8" w:space="0" w:color="auto"/>
              <w:right w:val="single" w:sz="8" w:space="0" w:color="auto"/>
            </w:tcBorders>
            <w:shd w:val="clear" w:color="auto" w:fill="auto"/>
            <w:vAlign w:val="center"/>
          </w:tcPr>
          <w:p w14:paraId="03404A71" w14:textId="5BE484F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5474819A" w14:textId="68CE5E3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149CE5C4" w14:textId="50010CF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570</w:t>
            </w:r>
          </w:p>
        </w:tc>
        <w:tc>
          <w:tcPr>
            <w:tcW w:w="541" w:type="pct"/>
            <w:tcBorders>
              <w:top w:val="nil"/>
              <w:left w:val="nil"/>
              <w:bottom w:val="single" w:sz="8" w:space="0" w:color="auto"/>
              <w:right w:val="single" w:sz="8" w:space="0" w:color="auto"/>
            </w:tcBorders>
            <w:shd w:val="clear" w:color="auto" w:fill="auto"/>
            <w:vAlign w:val="center"/>
          </w:tcPr>
          <w:p w14:paraId="62273B23" w14:textId="535B4748"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1900</w:t>
            </w:r>
          </w:p>
        </w:tc>
        <w:tc>
          <w:tcPr>
            <w:tcW w:w="392" w:type="pct"/>
            <w:tcBorders>
              <w:top w:val="nil"/>
              <w:left w:val="nil"/>
              <w:bottom w:val="single" w:sz="8" w:space="0" w:color="auto"/>
              <w:right w:val="single" w:sz="8" w:space="0" w:color="auto"/>
            </w:tcBorders>
            <w:shd w:val="clear" w:color="auto" w:fill="auto"/>
            <w:noWrap/>
            <w:vAlign w:val="center"/>
          </w:tcPr>
          <w:p w14:paraId="16148AA1" w14:textId="6FCA700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0,011</w:t>
            </w:r>
          </w:p>
        </w:tc>
        <w:tc>
          <w:tcPr>
            <w:tcW w:w="81" w:type="pct"/>
            <w:vAlign w:val="center"/>
            <w:hideMark/>
          </w:tcPr>
          <w:p w14:paraId="2D16FEF5" w14:textId="77777777" w:rsidR="0023595A" w:rsidRPr="00807FDD" w:rsidRDefault="0023595A" w:rsidP="0023595A">
            <w:pPr>
              <w:rPr>
                <w:sz w:val="20"/>
                <w:lang w:eastAsia="pl-PL"/>
              </w:rPr>
            </w:pPr>
          </w:p>
        </w:tc>
      </w:tr>
      <w:tr w:rsidR="0023595A" w:rsidRPr="00807FDD" w14:paraId="1523A12B" w14:textId="77777777" w:rsidTr="0023595A">
        <w:trPr>
          <w:trHeight w:val="1140"/>
        </w:trPr>
        <w:tc>
          <w:tcPr>
            <w:tcW w:w="729" w:type="pct"/>
            <w:tcBorders>
              <w:top w:val="nil"/>
              <w:left w:val="single" w:sz="8" w:space="0" w:color="auto"/>
              <w:bottom w:val="single" w:sz="8" w:space="0" w:color="auto"/>
              <w:right w:val="single" w:sz="8" w:space="0" w:color="auto"/>
            </w:tcBorders>
            <w:shd w:val="clear" w:color="auto" w:fill="auto"/>
            <w:vAlign w:val="center"/>
          </w:tcPr>
          <w:p w14:paraId="37BDA9B0" w14:textId="44393C8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lastRenderedPageBreak/>
              <w:t>6.7</w:t>
            </w:r>
          </w:p>
        </w:tc>
        <w:tc>
          <w:tcPr>
            <w:tcW w:w="1728" w:type="pct"/>
            <w:tcBorders>
              <w:top w:val="nil"/>
              <w:left w:val="nil"/>
              <w:bottom w:val="single" w:sz="8" w:space="0" w:color="auto"/>
              <w:right w:val="single" w:sz="8" w:space="0" w:color="auto"/>
            </w:tcBorders>
            <w:shd w:val="clear" w:color="auto" w:fill="auto"/>
            <w:vAlign w:val="center"/>
          </w:tcPr>
          <w:p w14:paraId="022399C3" w14:textId="62D2C08E"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xml:space="preserve">Dobudowa pola </w:t>
            </w:r>
            <w:proofErr w:type="spellStart"/>
            <w:r w:rsidRPr="00C86D02">
              <w:rPr>
                <w:rFonts w:ascii="Calibri" w:hAnsi="Calibri" w:cs="Calibri"/>
                <w:color w:val="000000"/>
                <w:sz w:val="16"/>
                <w:szCs w:val="16"/>
                <w:lang w:eastAsia="pl-PL"/>
              </w:rPr>
              <w:t>nN</w:t>
            </w:r>
            <w:proofErr w:type="spellEnd"/>
            <w:r w:rsidRPr="00C86D02">
              <w:rPr>
                <w:rFonts w:ascii="Calibri" w:hAnsi="Calibri" w:cs="Calibri"/>
                <w:color w:val="000000"/>
                <w:sz w:val="16"/>
                <w:szCs w:val="16"/>
                <w:lang w:eastAsia="pl-PL"/>
              </w:rPr>
              <w:t xml:space="preserve"> w stacji transformatorowej napowietrznej z wykorzystaniem  rozłącznika typu RB lub podstawy bezpiecznikowej (skrzynkowy, kasetowy) (gr. 1, 2) wraz z </w:t>
            </w:r>
            <w:proofErr w:type="spellStart"/>
            <w:r w:rsidRPr="00C86D02">
              <w:rPr>
                <w:rFonts w:ascii="Calibri" w:hAnsi="Calibri" w:cs="Calibri"/>
                <w:color w:val="000000"/>
                <w:sz w:val="16"/>
                <w:szCs w:val="16"/>
                <w:lang w:eastAsia="pl-PL"/>
              </w:rPr>
              <w:t>oszynowaniem</w:t>
            </w:r>
            <w:proofErr w:type="spellEnd"/>
            <w:r w:rsidRPr="00C86D02">
              <w:rPr>
                <w:rFonts w:ascii="Calibri" w:hAnsi="Calibri" w:cs="Calibri"/>
                <w:color w:val="000000"/>
                <w:sz w:val="16"/>
                <w:szCs w:val="16"/>
                <w:lang w:eastAsia="pl-PL"/>
              </w:rPr>
              <w:t xml:space="preserve"> oraz wyposażeniem we wkładki bezpiecznikowe </w:t>
            </w:r>
          </w:p>
        </w:tc>
        <w:tc>
          <w:tcPr>
            <w:tcW w:w="436" w:type="pct"/>
            <w:tcBorders>
              <w:top w:val="nil"/>
              <w:left w:val="nil"/>
              <w:bottom w:val="single" w:sz="8" w:space="0" w:color="auto"/>
              <w:right w:val="single" w:sz="8" w:space="0" w:color="auto"/>
            </w:tcBorders>
            <w:shd w:val="clear" w:color="auto" w:fill="auto"/>
            <w:vAlign w:val="center"/>
          </w:tcPr>
          <w:p w14:paraId="2ACE72A2" w14:textId="4A32016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4D106B73" w14:textId="7B6D4D0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09F6E6E8" w14:textId="2B31A3C5"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450</w:t>
            </w:r>
          </w:p>
        </w:tc>
        <w:tc>
          <w:tcPr>
            <w:tcW w:w="541" w:type="pct"/>
            <w:tcBorders>
              <w:top w:val="nil"/>
              <w:left w:val="nil"/>
              <w:bottom w:val="single" w:sz="8" w:space="0" w:color="auto"/>
              <w:right w:val="single" w:sz="8" w:space="0" w:color="auto"/>
            </w:tcBorders>
            <w:shd w:val="clear" w:color="auto" w:fill="auto"/>
            <w:vAlign w:val="center"/>
          </w:tcPr>
          <w:p w14:paraId="60051ABC" w14:textId="2A649150"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1500</w:t>
            </w:r>
          </w:p>
        </w:tc>
        <w:tc>
          <w:tcPr>
            <w:tcW w:w="392" w:type="pct"/>
            <w:tcBorders>
              <w:top w:val="nil"/>
              <w:left w:val="nil"/>
              <w:bottom w:val="single" w:sz="8" w:space="0" w:color="auto"/>
              <w:right w:val="single" w:sz="8" w:space="0" w:color="auto"/>
            </w:tcBorders>
            <w:shd w:val="clear" w:color="auto" w:fill="auto"/>
            <w:noWrap/>
            <w:vAlign w:val="center"/>
          </w:tcPr>
          <w:p w14:paraId="3EDF90F0" w14:textId="6F276E3F"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0,011</w:t>
            </w:r>
          </w:p>
        </w:tc>
        <w:tc>
          <w:tcPr>
            <w:tcW w:w="81" w:type="pct"/>
            <w:vAlign w:val="center"/>
            <w:hideMark/>
          </w:tcPr>
          <w:p w14:paraId="21C81D95" w14:textId="77777777" w:rsidR="0023595A" w:rsidRPr="00807FDD" w:rsidRDefault="0023595A" w:rsidP="0023595A">
            <w:pPr>
              <w:rPr>
                <w:sz w:val="20"/>
                <w:lang w:eastAsia="pl-PL"/>
              </w:rPr>
            </w:pPr>
          </w:p>
        </w:tc>
      </w:tr>
      <w:tr w:rsidR="0023595A" w:rsidRPr="00807FDD" w14:paraId="41007D6D" w14:textId="77777777" w:rsidTr="0023595A">
        <w:trPr>
          <w:trHeight w:val="1140"/>
        </w:trPr>
        <w:tc>
          <w:tcPr>
            <w:tcW w:w="729" w:type="pct"/>
            <w:tcBorders>
              <w:top w:val="nil"/>
              <w:left w:val="single" w:sz="8" w:space="0" w:color="auto"/>
              <w:bottom w:val="single" w:sz="8" w:space="0" w:color="auto"/>
              <w:right w:val="single" w:sz="8" w:space="0" w:color="auto"/>
            </w:tcBorders>
            <w:shd w:val="clear" w:color="auto" w:fill="auto"/>
            <w:vAlign w:val="center"/>
          </w:tcPr>
          <w:p w14:paraId="12EA9F67" w14:textId="56BD4BF7"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6.8</w:t>
            </w:r>
          </w:p>
        </w:tc>
        <w:tc>
          <w:tcPr>
            <w:tcW w:w="1728" w:type="pct"/>
            <w:tcBorders>
              <w:top w:val="nil"/>
              <w:left w:val="nil"/>
              <w:bottom w:val="single" w:sz="8" w:space="0" w:color="auto"/>
              <w:right w:val="single" w:sz="8" w:space="0" w:color="auto"/>
            </w:tcBorders>
            <w:shd w:val="clear" w:color="auto" w:fill="auto"/>
            <w:vAlign w:val="center"/>
          </w:tcPr>
          <w:p w14:paraId="4DF1EF69" w14:textId="37181DEB"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Dobudowa na stacji transformatorowej napowietrznej rozłącznika słupowego trójbiegunowego/czterobiegunowego typu RSA(N) lub SZ. Pozycja obejmuje: zakup, montaż rozłącznika wraz podłączeniem, wyposażenie w bezpieczniki.</w:t>
            </w:r>
          </w:p>
        </w:tc>
        <w:tc>
          <w:tcPr>
            <w:tcW w:w="436" w:type="pct"/>
            <w:tcBorders>
              <w:top w:val="nil"/>
              <w:left w:val="nil"/>
              <w:bottom w:val="single" w:sz="8" w:space="0" w:color="auto"/>
              <w:right w:val="single" w:sz="8" w:space="0" w:color="auto"/>
            </w:tcBorders>
            <w:shd w:val="clear" w:color="auto" w:fill="auto"/>
            <w:vAlign w:val="center"/>
          </w:tcPr>
          <w:p w14:paraId="557A6370" w14:textId="33409C62"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szt.</w:t>
            </w:r>
          </w:p>
        </w:tc>
        <w:tc>
          <w:tcPr>
            <w:tcW w:w="625" w:type="pct"/>
            <w:tcBorders>
              <w:top w:val="nil"/>
              <w:left w:val="nil"/>
              <w:bottom w:val="single" w:sz="8" w:space="0" w:color="auto"/>
              <w:right w:val="single" w:sz="8" w:space="0" w:color="auto"/>
            </w:tcBorders>
            <w:shd w:val="clear" w:color="auto" w:fill="auto"/>
            <w:vAlign w:val="center"/>
          </w:tcPr>
          <w:p w14:paraId="5345A6CA" w14:textId="50BC378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 </w:t>
            </w:r>
          </w:p>
        </w:tc>
        <w:tc>
          <w:tcPr>
            <w:tcW w:w="468" w:type="pct"/>
            <w:tcBorders>
              <w:top w:val="nil"/>
              <w:left w:val="nil"/>
              <w:bottom w:val="single" w:sz="8" w:space="0" w:color="auto"/>
              <w:right w:val="single" w:sz="8" w:space="0" w:color="auto"/>
            </w:tcBorders>
            <w:shd w:val="clear" w:color="auto" w:fill="auto"/>
            <w:vAlign w:val="center"/>
          </w:tcPr>
          <w:p w14:paraId="321C6AD3" w14:textId="5FAB7E1A"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1050</w:t>
            </w:r>
          </w:p>
        </w:tc>
        <w:tc>
          <w:tcPr>
            <w:tcW w:w="541" w:type="pct"/>
            <w:tcBorders>
              <w:top w:val="nil"/>
              <w:left w:val="nil"/>
              <w:bottom w:val="single" w:sz="8" w:space="0" w:color="auto"/>
              <w:right w:val="single" w:sz="8" w:space="0" w:color="auto"/>
            </w:tcBorders>
            <w:shd w:val="clear" w:color="auto" w:fill="auto"/>
            <w:vAlign w:val="center"/>
          </w:tcPr>
          <w:p w14:paraId="073AF985" w14:textId="51118489"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3500</w:t>
            </w:r>
          </w:p>
        </w:tc>
        <w:tc>
          <w:tcPr>
            <w:tcW w:w="392" w:type="pct"/>
            <w:tcBorders>
              <w:top w:val="nil"/>
              <w:left w:val="nil"/>
              <w:bottom w:val="single" w:sz="8" w:space="0" w:color="auto"/>
              <w:right w:val="single" w:sz="8" w:space="0" w:color="auto"/>
            </w:tcBorders>
            <w:shd w:val="clear" w:color="auto" w:fill="auto"/>
            <w:noWrap/>
            <w:vAlign w:val="center"/>
          </w:tcPr>
          <w:p w14:paraId="7C832720" w14:textId="2816547D" w:rsidR="0023595A" w:rsidRPr="00807FDD" w:rsidRDefault="0023595A" w:rsidP="0023595A">
            <w:pPr>
              <w:jc w:val="center"/>
              <w:rPr>
                <w:rFonts w:ascii="Calibri" w:hAnsi="Calibri" w:cs="Calibri"/>
                <w:sz w:val="16"/>
                <w:szCs w:val="16"/>
                <w:lang w:eastAsia="pl-PL"/>
              </w:rPr>
            </w:pPr>
            <w:r w:rsidRPr="00C86D02">
              <w:rPr>
                <w:rFonts w:ascii="Calibri" w:hAnsi="Calibri" w:cs="Calibri"/>
                <w:color w:val="000000"/>
                <w:sz w:val="16"/>
                <w:szCs w:val="16"/>
                <w:lang w:eastAsia="pl-PL"/>
              </w:rPr>
              <w:t>0,011</w:t>
            </w:r>
          </w:p>
        </w:tc>
        <w:tc>
          <w:tcPr>
            <w:tcW w:w="81" w:type="pct"/>
            <w:vAlign w:val="center"/>
            <w:hideMark/>
          </w:tcPr>
          <w:p w14:paraId="4E80DF39" w14:textId="77777777" w:rsidR="0023595A" w:rsidRPr="00807FDD" w:rsidRDefault="0023595A" w:rsidP="0023595A">
            <w:pPr>
              <w:rPr>
                <w:sz w:val="20"/>
                <w:lang w:eastAsia="pl-PL"/>
              </w:rPr>
            </w:pPr>
          </w:p>
        </w:tc>
      </w:tr>
    </w:tbl>
    <w:p w14:paraId="68582446" w14:textId="77777777" w:rsidR="00E262F4" w:rsidRPr="00807FDD" w:rsidRDefault="00E262F4" w:rsidP="00E262F4">
      <w:pPr>
        <w:spacing w:before="120" w:after="120"/>
        <w:contextualSpacing/>
        <w:jc w:val="both"/>
        <w:rPr>
          <w:rFonts w:asciiTheme="majorHAnsi" w:hAnsiTheme="majorHAnsi" w:cstheme="majorHAnsi"/>
          <w:b/>
          <w:szCs w:val="18"/>
        </w:rPr>
      </w:pPr>
    </w:p>
    <w:p w14:paraId="51E26E84" w14:textId="77777777" w:rsidR="00E262F4" w:rsidRPr="00807FDD" w:rsidRDefault="00E262F4" w:rsidP="00E262F4">
      <w:pPr>
        <w:pStyle w:val="Nagwek2"/>
        <w:widowControl w:val="0"/>
        <w:numPr>
          <w:ilvl w:val="5"/>
          <w:numId w:val="28"/>
        </w:numPr>
        <w:spacing w:before="120" w:after="120" w:line="240" w:lineRule="exact"/>
        <w:ind w:left="426" w:hanging="426"/>
        <w:rPr>
          <w:rFonts w:cstheme="minorHAnsi"/>
          <w:b/>
          <w:color w:val="auto"/>
        </w:rPr>
      </w:pPr>
      <w:r w:rsidRPr="00807FDD">
        <w:rPr>
          <w:rFonts w:cstheme="minorHAnsi"/>
          <w:b/>
          <w:color w:val="auto"/>
        </w:rPr>
        <w:t>OŚWIADCZENIA I INFORMACJE:</w:t>
      </w:r>
    </w:p>
    <w:p w14:paraId="76B6A739" w14:textId="77777777" w:rsidR="00E262F4" w:rsidRPr="00807FDD" w:rsidRDefault="00E262F4" w:rsidP="00E262F4">
      <w:pPr>
        <w:pStyle w:val="Akapitzlist"/>
        <w:spacing w:line="240" w:lineRule="exact"/>
        <w:ind w:left="0"/>
        <w:rPr>
          <w:rFonts w:cstheme="minorHAnsi"/>
          <w:szCs w:val="18"/>
        </w:rPr>
      </w:pPr>
      <w:r w:rsidRPr="00807FDD">
        <w:rPr>
          <w:rFonts w:cstheme="minorHAnsi"/>
          <w:b/>
          <w:szCs w:val="18"/>
        </w:rPr>
        <w:t>My, niżej podpisani, niniejszym oświadczamy, co następuje</w:t>
      </w:r>
      <w:r w:rsidRPr="00807FDD">
        <w:rPr>
          <w:rFonts w:cstheme="minorHAnsi"/>
          <w:szCs w:val="18"/>
        </w:rPr>
        <w:t>:</w:t>
      </w:r>
    </w:p>
    <w:p w14:paraId="583A3DC7" w14:textId="77777777" w:rsidR="00E262F4" w:rsidRPr="00807FDD" w:rsidRDefault="00E262F4" w:rsidP="00E262F4">
      <w:pPr>
        <w:pStyle w:val="Akapitzlist"/>
        <w:numPr>
          <w:ilvl w:val="3"/>
          <w:numId w:val="30"/>
        </w:numPr>
        <w:spacing w:after="0"/>
        <w:ind w:left="426" w:hanging="426"/>
        <w:jc w:val="both"/>
        <w:rPr>
          <w:rFonts w:cstheme="minorHAnsi"/>
          <w:szCs w:val="18"/>
          <w:lang w:eastAsia="pl-PL"/>
        </w:rPr>
      </w:pPr>
      <w:r w:rsidRPr="00807FDD">
        <w:rPr>
          <w:rFonts w:cstheme="minorHAnsi"/>
          <w:szCs w:val="18"/>
          <w:lang w:eastAsia="pl-PL"/>
        </w:rPr>
        <w:t xml:space="preserve">Spełniamy warunki udziału w postępowaniu wskazane w pkt. 1.2 Załącznika nr 2 do SWZ, jeśli Zamawiający wskazał takie warunki. </w:t>
      </w:r>
    </w:p>
    <w:p w14:paraId="4D60CFBD" w14:textId="77777777" w:rsidR="00E262F4" w:rsidRPr="00807FDD" w:rsidRDefault="00E262F4" w:rsidP="00E262F4">
      <w:pPr>
        <w:pStyle w:val="Akapitzlist"/>
        <w:numPr>
          <w:ilvl w:val="3"/>
          <w:numId w:val="30"/>
        </w:numPr>
        <w:spacing w:after="0"/>
        <w:ind w:left="426" w:hanging="426"/>
        <w:jc w:val="both"/>
        <w:rPr>
          <w:rFonts w:cstheme="minorHAnsi"/>
          <w:szCs w:val="18"/>
          <w:lang w:eastAsia="pl-PL"/>
        </w:rPr>
      </w:pPr>
      <w:r w:rsidRPr="00807FDD">
        <w:rPr>
          <w:rFonts w:cstheme="minorHAnsi"/>
          <w:szCs w:val="18"/>
        </w:rPr>
        <w:t xml:space="preserve">Nie podlegamy wykluczeniu na podstawie przesłanek określonych w pkt. 1.1. Załącznika nr 2 do SWZ. Oświadczenie/a o braku podstaw do wykluczenia na postawie </w:t>
      </w:r>
      <w:r w:rsidRPr="00807FDD">
        <w:rPr>
          <w:rFonts w:cstheme="minorHAnsi"/>
          <w:szCs w:val="18"/>
          <w:lang w:eastAsia="pl-PL"/>
        </w:rPr>
        <w:t xml:space="preserve">przesłanek określonych w pkt. 1.1. </w:t>
      </w:r>
      <w:proofErr w:type="spellStart"/>
      <w:r w:rsidRPr="00807FDD">
        <w:rPr>
          <w:rFonts w:cstheme="minorHAnsi"/>
          <w:szCs w:val="18"/>
          <w:lang w:eastAsia="pl-PL"/>
        </w:rPr>
        <w:t>ppkt</w:t>
      </w:r>
      <w:proofErr w:type="spellEnd"/>
      <w:r w:rsidRPr="00807FDD">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160E5456" w14:textId="77777777" w:rsidR="00E262F4" w:rsidRPr="00807FDD" w:rsidRDefault="00E262F4" w:rsidP="00E262F4">
      <w:pPr>
        <w:pStyle w:val="Akapitzlist"/>
        <w:numPr>
          <w:ilvl w:val="3"/>
          <w:numId w:val="30"/>
        </w:numPr>
        <w:spacing w:after="0"/>
        <w:ind w:left="426" w:hanging="426"/>
        <w:jc w:val="both"/>
        <w:rPr>
          <w:rFonts w:cstheme="minorHAnsi"/>
          <w:szCs w:val="18"/>
          <w:lang w:eastAsia="pl-PL"/>
        </w:rPr>
      </w:pPr>
      <w:r w:rsidRPr="00807FDD">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3EC63671" w14:textId="77777777" w:rsidR="00E262F4" w:rsidRPr="00807FDD" w:rsidRDefault="00E262F4" w:rsidP="00E262F4">
      <w:pPr>
        <w:pStyle w:val="Akapitzlist"/>
        <w:numPr>
          <w:ilvl w:val="3"/>
          <w:numId w:val="30"/>
        </w:numPr>
        <w:spacing w:after="0"/>
        <w:ind w:left="426" w:hanging="426"/>
        <w:jc w:val="both"/>
        <w:rPr>
          <w:rFonts w:cstheme="minorHAnsi"/>
          <w:szCs w:val="18"/>
          <w:lang w:eastAsia="pl-PL"/>
        </w:rPr>
      </w:pPr>
      <w:r w:rsidRPr="00807FDD">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52366AA" w14:textId="77777777" w:rsidR="00E262F4" w:rsidRPr="00807FDD" w:rsidRDefault="00E262F4" w:rsidP="00E262F4">
      <w:pPr>
        <w:pStyle w:val="Akapitzlist"/>
        <w:numPr>
          <w:ilvl w:val="3"/>
          <w:numId w:val="30"/>
        </w:numPr>
        <w:spacing w:after="0"/>
        <w:ind w:left="426" w:hanging="426"/>
        <w:jc w:val="both"/>
        <w:rPr>
          <w:rFonts w:cstheme="minorHAnsi"/>
          <w:szCs w:val="18"/>
          <w:lang w:eastAsia="pl-PL"/>
        </w:rPr>
      </w:pPr>
      <w:r w:rsidRPr="00807FDD">
        <w:rPr>
          <w:rFonts w:cstheme="minorHAnsi"/>
          <w:szCs w:val="18"/>
        </w:rPr>
        <w:t>Oświadczamy, że niedoszacowanie, pominięcie lub brak należytego rozpoznania przez nas zakresu przedmiotu Zamówienia nie jest podstawą do żądania zmiany ceny.</w:t>
      </w:r>
    </w:p>
    <w:p w14:paraId="4A266AE3" w14:textId="77777777" w:rsidR="00E262F4" w:rsidRPr="00807FDD" w:rsidRDefault="00E262F4" w:rsidP="00E262F4">
      <w:pPr>
        <w:pStyle w:val="Akapitzlist"/>
        <w:numPr>
          <w:ilvl w:val="3"/>
          <w:numId w:val="30"/>
        </w:numPr>
        <w:spacing w:after="0"/>
        <w:ind w:left="426" w:hanging="426"/>
        <w:jc w:val="both"/>
        <w:rPr>
          <w:rFonts w:cstheme="minorHAnsi"/>
          <w:szCs w:val="18"/>
          <w:lang w:eastAsia="pl-PL"/>
        </w:rPr>
      </w:pPr>
      <w:r w:rsidRPr="00807FDD">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3EDF6C38" w14:textId="77777777" w:rsidR="00E262F4" w:rsidRPr="00807FDD" w:rsidRDefault="00E262F4" w:rsidP="00E262F4">
      <w:pPr>
        <w:pStyle w:val="Akapitzlist"/>
        <w:numPr>
          <w:ilvl w:val="3"/>
          <w:numId w:val="30"/>
        </w:numPr>
        <w:spacing w:after="0"/>
        <w:ind w:left="426" w:hanging="426"/>
        <w:jc w:val="both"/>
        <w:rPr>
          <w:rFonts w:cstheme="minorHAnsi"/>
          <w:szCs w:val="18"/>
          <w:lang w:eastAsia="pl-PL"/>
        </w:rPr>
      </w:pPr>
      <w:r w:rsidRPr="00807FDD">
        <w:rPr>
          <w:rFonts w:cstheme="minorHAnsi"/>
          <w:szCs w:val="18"/>
          <w:lang w:eastAsia="pl-PL"/>
        </w:rPr>
        <w:t>Otrzymaliśmy konieczne informacje do przygotowania Oferty i wykonania Zakupu.</w:t>
      </w:r>
    </w:p>
    <w:p w14:paraId="3CF4E3BB" w14:textId="77777777" w:rsidR="00E262F4" w:rsidRPr="00807FDD" w:rsidRDefault="00E262F4" w:rsidP="00E262F4">
      <w:pPr>
        <w:pStyle w:val="Akapitzlist"/>
        <w:numPr>
          <w:ilvl w:val="3"/>
          <w:numId w:val="30"/>
        </w:numPr>
        <w:spacing w:before="120" w:after="0"/>
        <w:ind w:left="426" w:hanging="426"/>
        <w:jc w:val="both"/>
        <w:rPr>
          <w:rFonts w:cstheme="minorHAnsi"/>
          <w:szCs w:val="18"/>
          <w:lang w:eastAsia="pl-PL"/>
        </w:rPr>
      </w:pPr>
      <w:r w:rsidRPr="00807FDD">
        <w:rPr>
          <w:rFonts w:cstheme="minorHAnsi"/>
          <w:szCs w:val="18"/>
          <w:lang w:eastAsia="pl-PL"/>
        </w:rPr>
        <w:t>Uważamy się za związanych niniejszą Ofertą przez okres wskazany w pkt 11.1. SWZ.</w:t>
      </w:r>
    </w:p>
    <w:p w14:paraId="19D15726" w14:textId="77777777" w:rsidR="00E262F4" w:rsidRPr="00807FDD" w:rsidRDefault="00E262F4" w:rsidP="00E262F4">
      <w:pPr>
        <w:pStyle w:val="Akapitzlist"/>
        <w:numPr>
          <w:ilvl w:val="3"/>
          <w:numId w:val="30"/>
        </w:numPr>
        <w:spacing w:before="120" w:after="0"/>
        <w:ind w:left="426" w:hanging="426"/>
        <w:jc w:val="both"/>
        <w:rPr>
          <w:rFonts w:cstheme="minorHAnsi"/>
          <w:szCs w:val="18"/>
          <w:lang w:eastAsia="pl-PL"/>
        </w:rPr>
      </w:pPr>
      <w:r w:rsidRPr="00807FDD">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07FDD">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07FDD">
        <w:rPr>
          <w:rStyle w:val="Odwoanieprzypisudolnego"/>
          <w:rFonts w:cstheme="minorHAnsi"/>
          <w:i/>
          <w:szCs w:val="18"/>
        </w:rPr>
        <w:footnoteReference w:id="3"/>
      </w:r>
    </w:p>
    <w:p w14:paraId="0F091AF5" w14:textId="77777777" w:rsidR="00E262F4" w:rsidRPr="00807FDD" w:rsidRDefault="00E262F4" w:rsidP="00E262F4">
      <w:pPr>
        <w:pStyle w:val="Akapitzlist"/>
        <w:numPr>
          <w:ilvl w:val="3"/>
          <w:numId w:val="30"/>
        </w:numPr>
        <w:spacing w:before="120" w:after="0"/>
        <w:ind w:left="426" w:hanging="426"/>
        <w:jc w:val="both"/>
        <w:rPr>
          <w:rFonts w:cstheme="minorHAnsi"/>
          <w:szCs w:val="18"/>
          <w:lang w:eastAsia="pl-PL"/>
        </w:rPr>
      </w:pPr>
      <w:r w:rsidRPr="00807FDD">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6B5BEDC9" w14:textId="77777777" w:rsidR="00E262F4" w:rsidRPr="00807FDD" w:rsidRDefault="00E262F4" w:rsidP="00E262F4">
      <w:pPr>
        <w:pStyle w:val="Akapitzlist"/>
        <w:numPr>
          <w:ilvl w:val="3"/>
          <w:numId w:val="30"/>
        </w:numPr>
        <w:spacing w:before="120" w:after="0"/>
        <w:ind w:left="426" w:hanging="426"/>
        <w:jc w:val="both"/>
        <w:rPr>
          <w:rFonts w:cstheme="minorHAnsi"/>
          <w:szCs w:val="18"/>
          <w:lang w:eastAsia="pl-PL"/>
        </w:rPr>
      </w:pPr>
      <w:r w:rsidRPr="00807FDD">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0BE2E7B" w14:textId="268DE208" w:rsidR="00E262F4" w:rsidRPr="00807FDD" w:rsidRDefault="00E262F4" w:rsidP="00E262F4">
      <w:pPr>
        <w:pStyle w:val="Akapitzlist"/>
        <w:spacing w:before="120"/>
        <w:ind w:left="993" w:hanging="567"/>
        <w:jc w:val="both"/>
        <w:rPr>
          <w:rFonts w:cstheme="minorHAnsi"/>
          <w:szCs w:val="18"/>
        </w:rPr>
      </w:pPr>
      <w:r w:rsidRPr="00807FDD">
        <w:rPr>
          <w:rFonts w:cstheme="minorHAnsi"/>
          <w:szCs w:val="18"/>
          <w:lang w:eastAsia="pl-PL"/>
        </w:rPr>
        <w:lastRenderedPageBreak/>
        <w:t xml:space="preserve">11.1 </w:t>
      </w:r>
      <w:r w:rsidRPr="00807FDD">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07FDD">
        <w:rPr>
          <w:rStyle w:val="Odwoanieprzypisudolnego"/>
          <w:rFonts w:cstheme="minorHAnsi"/>
          <w:szCs w:val="18"/>
        </w:rPr>
        <w:footnoteReference w:id="4"/>
      </w:r>
    </w:p>
    <w:p w14:paraId="5B0A0544" w14:textId="709D01D0" w:rsidR="00E262F4" w:rsidRPr="00807FDD" w:rsidRDefault="00E262F4" w:rsidP="00E262F4">
      <w:pPr>
        <w:pStyle w:val="Akapitzlist"/>
        <w:spacing w:before="120"/>
        <w:ind w:left="993" w:hanging="567"/>
        <w:jc w:val="both"/>
        <w:rPr>
          <w:rFonts w:cstheme="minorHAnsi"/>
          <w:szCs w:val="18"/>
        </w:rPr>
      </w:pPr>
      <w:r w:rsidRPr="00807FDD">
        <w:rPr>
          <w:rFonts w:cstheme="minorHAnsi"/>
          <w:szCs w:val="18"/>
        </w:rPr>
        <w:t>11.2.</w:t>
      </w:r>
      <w:r w:rsidRPr="00807FDD">
        <w:rPr>
          <w:rFonts w:cstheme="minorHAnsi"/>
          <w:szCs w:val="18"/>
        </w:rPr>
        <w:tab/>
      </w:r>
      <w:r w:rsidRPr="00807FDD">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A78E0B7" w14:textId="77777777" w:rsidR="00E262F4" w:rsidRPr="00807FDD" w:rsidRDefault="00E262F4" w:rsidP="00E262F4">
      <w:pPr>
        <w:pStyle w:val="Akapitzlist"/>
        <w:numPr>
          <w:ilvl w:val="1"/>
          <w:numId w:val="29"/>
        </w:numPr>
        <w:spacing w:after="0" w:line="240" w:lineRule="exact"/>
        <w:ind w:left="1418" w:hanging="425"/>
        <w:jc w:val="both"/>
        <w:rPr>
          <w:rFonts w:cstheme="minorHAnsi"/>
          <w:szCs w:val="18"/>
          <w:lang w:eastAsia="pl-PL"/>
        </w:rPr>
      </w:pPr>
      <w:r w:rsidRPr="00807FDD">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A518C3E" w14:textId="77777777" w:rsidR="00E262F4" w:rsidRPr="00807FDD"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sidRPr="00807FDD">
        <w:rPr>
          <w:rFonts w:cstheme="minorHAnsi"/>
          <w:szCs w:val="18"/>
          <w:lang w:eastAsia="pl-PL"/>
        </w:rPr>
        <w:t>Zapoznaliśmy się z klauzulą informacyjną dotyczącą przetwarzania danych osobowych osób fizycznych zamieszczoną na stronie internetowej:</w:t>
      </w:r>
    </w:p>
    <w:p w14:paraId="257E1678" w14:textId="62185D31" w:rsidR="00E262F4" w:rsidRPr="00807FDD" w:rsidRDefault="0023595A" w:rsidP="00E262F4">
      <w:pPr>
        <w:pStyle w:val="Akapitzlist"/>
        <w:spacing w:before="120" w:after="120" w:line="240" w:lineRule="exact"/>
        <w:ind w:left="1418" w:hanging="2"/>
        <w:jc w:val="both"/>
        <w:rPr>
          <w:rFonts w:cstheme="minorHAnsi"/>
          <w:szCs w:val="18"/>
          <w:lang w:eastAsia="pl-PL"/>
        </w:rPr>
      </w:pPr>
      <w:hyperlink r:id="rId11" w:history="1">
        <w:r w:rsidR="00E262F4" w:rsidRPr="00807FDD">
          <w:rPr>
            <w:rStyle w:val="Hipercze"/>
            <w:rFonts w:cstheme="minorHAnsi"/>
            <w:sz w:val="18"/>
            <w:szCs w:val="18"/>
          </w:rPr>
          <w:t>https://pgedystrybucja.pl/przetargi</w:t>
        </w:r>
      </w:hyperlink>
      <w:r w:rsidR="00E262F4" w:rsidRPr="00807FDD">
        <w:rPr>
          <w:rFonts w:cstheme="minorHAnsi"/>
          <w:i/>
          <w:szCs w:val="18"/>
          <w:lang w:eastAsia="pl-PL"/>
        </w:rPr>
        <w:t>;</w:t>
      </w:r>
    </w:p>
    <w:p w14:paraId="7130BB74" w14:textId="77777777" w:rsidR="00E262F4" w:rsidRPr="00807FDD"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sidRPr="00807FDD">
        <w:rPr>
          <w:rFonts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75944461" w14:textId="5BBC0AE6" w:rsidR="00E262F4" w:rsidRPr="00807FDD" w:rsidRDefault="0023595A" w:rsidP="00E262F4">
      <w:pPr>
        <w:pStyle w:val="Akapitzlist"/>
        <w:spacing w:before="120" w:after="120" w:line="240" w:lineRule="exact"/>
        <w:ind w:left="1418" w:hanging="2"/>
        <w:jc w:val="both"/>
        <w:rPr>
          <w:rFonts w:cstheme="minorHAnsi"/>
          <w:szCs w:val="18"/>
          <w:lang w:eastAsia="pl-PL"/>
        </w:rPr>
      </w:pPr>
      <w:hyperlink r:id="rId12" w:history="1">
        <w:r w:rsidR="00E262F4" w:rsidRPr="00807FDD">
          <w:rPr>
            <w:rStyle w:val="Hipercze"/>
            <w:rFonts w:cstheme="minorHAnsi"/>
            <w:sz w:val="18"/>
            <w:szCs w:val="18"/>
          </w:rPr>
          <w:t>https://pgedystrybucja.pl/przetargi</w:t>
        </w:r>
      </w:hyperlink>
      <w:r w:rsidR="00E262F4" w:rsidRPr="00807FDD">
        <w:rPr>
          <w:rFonts w:cstheme="minorHAnsi"/>
          <w:szCs w:val="18"/>
          <w:lang w:eastAsia="pl-PL"/>
        </w:rPr>
        <w:t>;</w:t>
      </w:r>
    </w:p>
    <w:p w14:paraId="5410252A" w14:textId="77777777" w:rsidR="00E262F4" w:rsidRPr="00807FDD"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sidRPr="00807FDD">
        <w:rPr>
          <w:rFonts w:cstheme="minorHAns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A6E93B4" w14:textId="77777777" w:rsidR="00E262F4" w:rsidRPr="00807FDD" w:rsidRDefault="00E262F4" w:rsidP="00E262F4">
      <w:pPr>
        <w:pStyle w:val="Akapitzlist"/>
        <w:spacing w:before="120"/>
        <w:ind w:left="426"/>
        <w:rPr>
          <w:rFonts w:cstheme="minorHAnsi"/>
          <w:b/>
          <w:szCs w:val="18"/>
          <w:lang w:eastAsia="pl-PL"/>
        </w:rPr>
      </w:pPr>
    </w:p>
    <w:p w14:paraId="4F2512E4" w14:textId="77777777" w:rsidR="00E262F4" w:rsidRPr="00807FDD" w:rsidRDefault="00E262F4" w:rsidP="00E262F4">
      <w:pPr>
        <w:pStyle w:val="Akapitzlist"/>
        <w:numPr>
          <w:ilvl w:val="3"/>
          <w:numId w:val="30"/>
        </w:numPr>
        <w:spacing w:before="120" w:after="0"/>
        <w:ind w:left="426" w:hanging="426"/>
        <w:jc w:val="both"/>
        <w:rPr>
          <w:rFonts w:cstheme="minorHAnsi"/>
          <w:szCs w:val="18"/>
          <w:lang w:eastAsia="pl-PL"/>
        </w:rPr>
      </w:pPr>
      <w:r w:rsidRPr="00807FDD">
        <w:rPr>
          <w:rFonts w:cstheme="minorHAnsi"/>
          <w:szCs w:val="18"/>
          <w:lang w:eastAsia="pl-PL"/>
        </w:rPr>
        <w:t>Przekazywane przez nas dane osobowe mogą być wykorzystane wyłącznie w  celach związanych z niniejszym postępowaniem zakupowym.</w:t>
      </w:r>
    </w:p>
    <w:p w14:paraId="5C529F00" w14:textId="77777777" w:rsidR="00E262F4" w:rsidRPr="00807FDD" w:rsidRDefault="00E262F4" w:rsidP="00E262F4">
      <w:pPr>
        <w:pStyle w:val="Akapitzlist"/>
        <w:numPr>
          <w:ilvl w:val="3"/>
          <w:numId w:val="30"/>
        </w:numPr>
        <w:spacing w:before="120" w:after="0"/>
        <w:ind w:left="426" w:hanging="426"/>
        <w:jc w:val="both"/>
        <w:rPr>
          <w:rFonts w:cstheme="minorHAnsi"/>
          <w:szCs w:val="18"/>
          <w:lang w:eastAsia="pl-PL"/>
        </w:rPr>
      </w:pPr>
      <w:r w:rsidRPr="00807FDD">
        <w:rPr>
          <w:rFonts w:cstheme="minorHAnsi"/>
          <w:szCs w:val="18"/>
          <w:lang w:eastAsia="pl-PL"/>
        </w:rPr>
        <w:t>Do niniejszej oferty są dołączone następujące załączniki:</w:t>
      </w:r>
    </w:p>
    <w:p w14:paraId="68AAAB99" w14:textId="77777777" w:rsidR="00E262F4" w:rsidRPr="00807FDD" w:rsidRDefault="00E262F4" w:rsidP="00E262F4">
      <w:pPr>
        <w:tabs>
          <w:tab w:val="left" w:pos="426"/>
        </w:tabs>
        <w:ind w:firstLine="426"/>
        <w:rPr>
          <w:rFonts w:cstheme="minorHAnsi"/>
          <w:bCs/>
          <w:szCs w:val="18"/>
        </w:rPr>
      </w:pPr>
      <w:r w:rsidRPr="00807FDD">
        <w:rPr>
          <w:rFonts w:cstheme="minorHAnsi"/>
          <w:bCs/>
          <w:szCs w:val="18"/>
        </w:rPr>
        <w:t>Załącznik nr 1 - …………</w:t>
      </w:r>
    </w:p>
    <w:p w14:paraId="7685FC4C" w14:textId="77777777" w:rsidR="00E262F4" w:rsidRPr="00807FDD" w:rsidRDefault="00E262F4" w:rsidP="00E262F4">
      <w:pPr>
        <w:tabs>
          <w:tab w:val="left" w:pos="426"/>
        </w:tabs>
        <w:ind w:firstLine="426"/>
        <w:rPr>
          <w:rFonts w:cstheme="minorHAnsi"/>
          <w:bCs/>
          <w:szCs w:val="18"/>
        </w:rPr>
      </w:pPr>
      <w:r w:rsidRPr="00807FDD">
        <w:rPr>
          <w:rFonts w:cstheme="minorHAnsi"/>
          <w:bCs/>
          <w:szCs w:val="18"/>
        </w:rPr>
        <w:t>Załącznik nr 2 - …………</w:t>
      </w:r>
    </w:p>
    <w:p w14:paraId="49A27325" w14:textId="3F94F5A8" w:rsidR="00E262F4" w:rsidRPr="00807FDD" w:rsidRDefault="00E262F4" w:rsidP="00E262F4">
      <w:pPr>
        <w:spacing w:line="240" w:lineRule="exact"/>
        <w:jc w:val="both"/>
        <w:rPr>
          <w:rFonts w:cstheme="minorHAnsi"/>
          <w:b/>
          <w:szCs w:val="18"/>
        </w:rPr>
      </w:pPr>
    </w:p>
    <w:p w14:paraId="50A110DC" w14:textId="5D486DAF" w:rsidR="00E262F4" w:rsidRPr="00807FDD" w:rsidRDefault="00E262F4" w:rsidP="00E262F4">
      <w:pPr>
        <w:pStyle w:val="Akapitzlist"/>
        <w:spacing w:line="240" w:lineRule="exact"/>
        <w:ind w:left="3600"/>
        <w:jc w:val="both"/>
        <w:rPr>
          <w:rFonts w:cstheme="minorHAnsi"/>
          <w:b/>
          <w:szCs w:val="18"/>
        </w:rPr>
      </w:pPr>
    </w:p>
    <w:p w14:paraId="3EA4CAE9" w14:textId="5F6589ED" w:rsidR="00E262F4" w:rsidRPr="00807FDD" w:rsidRDefault="00E262F4" w:rsidP="00E262F4">
      <w:pPr>
        <w:pStyle w:val="Akapitzlist"/>
        <w:spacing w:line="240" w:lineRule="exact"/>
        <w:ind w:left="3600"/>
        <w:jc w:val="both"/>
        <w:rPr>
          <w:rFonts w:cstheme="minorHAnsi"/>
          <w:b/>
          <w:szCs w:val="18"/>
        </w:rPr>
      </w:pPr>
    </w:p>
    <w:p w14:paraId="556921D0" w14:textId="77777777" w:rsidR="00E262F4" w:rsidRPr="00807FDD" w:rsidRDefault="00E262F4" w:rsidP="00E262F4">
      <w:pPr>
        <w:pStyle w:val="Akapitzlist"/>
        <w:spacing w:line="240" w:lineRule="exact"/>
        <w:ind w:left="3600"/>
        <w:jc w:val="both"/>
        <w:rPr>
          <w:rFonts w:cstheme="minorHAnsi"/>
          <w:b/>
          <w:szCs w:val="18"/>
        </w:rPr>
      </w:pPr>
    </w:p>
    <w:p w14:paraId="1B7F3631" w14:textId="3FC40CED" w:rsidR="00381365" w:rsidRPr="00807FDD" w:rsidRDefault="00381365" w:rsidP="00381365">
      <w:pPr>
        <w:rPr>
          <w:rFonts w:cstheme="minorHAnsi"/>
        </w:rPr>
      </w:pPr>
    </w:p>
    <w:p w14:paraId="79AA5069" w14:textId="77777777" w:rsidR="00CC7E12" w:rsidRPr="00807FDD" w:rsidRDefault="00CC7E12" w:rsidP="00381365">
      <w:pPr>
        <w:rPr>
          <w:rFonts w:cstheme="minorHAnsi"/>
        </w:rPr>
      </w:pPr>
    </w:p>
    <w:p w14:paraId="18BCF4A9" w14:textId="6F1F8B22" w:rsidR="00381365" w:rsidRPr="00807FDD" w:rsidRDefault="00381365" w:rsidP="00381365">
      <w:pPr>
        <w:spacing w:line="240" w:lineRule="exact"/>
        <w:ind w:left="4690" w:right="-993" w:firstLine="708"/>
        <w:rPr>
          <w:rFonts w:cstheme="minorHAnsi"/>
          <w:sz w:val="16"/>
          <w:szCs w:val="16"/>
        </w:rPr>
      </w:pPr>
      <w:r w:rsidRPr="00807FDD">
        <w:rPr>
          <w:rFonts w:cstheme="minorHAnsi"/>
          <w:sz w:val="16"/>
          <w:szCs w:val="16"/>
        </w:rPr>
        <w:t>......................................................................</w:t>
      </w:r>
    </w:p>
    <w:p w14:paraId="2402C88C" w14:textId="77777777" w:rsidR="00381365" w:rsidRPr="00807FDD" w:rsidRDefault="00381365" w:rsidP="00381365">
      <w:pPr>
        <w:ind w:left="5398" w:right="68" w:hanging="153"/>
        <w:jc w:val="center"/>
        <w:rPr>
          <w:rFonts w:cstheme="minorHAnsi"/>
          <w:i/>
          <w:sz w:val="16"/>
          <w:szCs w:val="16"/>
        </w:rPr>
      </w:pPr>
      <w:r w:rsidRPr="00807FDD">
        <w:rPr>
          <w:rFonts w:cstheme="minorHAnsi"/>
          <w:i/>
          <w:sz w:val="16"/>
          <w:szCs w:val="16"/>
        </w:rPr>
        <w:t>Data i podpisy osób uprawnionych do składania</w:t>
      </w:r>
    </w:p>
    <w:p w14:paraId="52B295E2" w14:textId="3AF5582F" w:rsidR="00535E9B" w:rsidRPr="00807FDD" w:rsidRDefault="00381365" w:rsidP="002C2C2F">
      <w:pPr>
        <w:ind w:left="5398" w:right="68" w:hanging="153"/>
        <w:jc w:val="center"/>
        <w:rPr>
          <w:rFonts w:cstheme="minorHAnsi"/>
          <w:i/>
          <w:sz w:val="16"/>
          <w:szCs w:val="16"/>
        </w:rPr>
      </w:pPr>
      <w:r w:rsidRPr="00807FDD">
        <w:rPr>
          <w:rFonts w:cstheme="minorHAnsi"/>
          <w:i/>
          <w:sz w:val="16"/>
          <w:szCs w:val="16"/>
        </w:rPr>
        <w:t>oświadczeń woli w imieniu Wykonawcy</w:t>
      </w:r>
      <w:r w:rsidR="00A62B4C" w:rsidRPr="00807FDD">
        <w:rPr>
          <w:rFonts w:ascii="Verdana" w:eastAsia="Verdana" w:hAnsi="Verdana" w:cs="Times New Roman"/>
        </w:rPr>
        <w:tab/>
      </w:r>
      <w:bookmarkEnd w:id="0"/>
      <w:bookmarkEnd w:id="1"/>
      <w:bookmarkEnd w:id="2"/>
      <w:bookmarkEnd w:id="3"/>
      <w:bookmarkEnd w:id="4"/>
      <w:bookmarkEnd w:id="5"/>
    </w:p>
    <w:sectPr w:rsidR="00535E9B" w:rsidRPr="00807FDD"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03C82" w14:textId="77777777" w:rsidR="00F30721" w:rsidRDefault="00F30721" w:rsidP="00582CE9">
      <w:pPr>
        <w:spacing w:after="0"/>
      </w:pPr>
      <w:r>
        <w:separator/>
      </w:r>
    </w:p>
  </w:endnote>
  <w:endnote w:type="continuationSeparator" w:id="0">
    <w:p w14:paraId="330B3DE1" w14:textId="77777777" w:rsidR="00F30721" w:rsidRDefault="00F30721"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6745995D" w:rsidR="00347E8D" w:rsidRDefault="00347E8D">
        <w:pPr>
          <w:pStyle w:val="Stopka"/>
          <w:jc w:val="right"/>
        </w:pPr>
        <w:r>
          <w:fldChar w:fldCharType="begin"/>
        </w:r>
        <w:r>
          <w:instrText>PAGE   \* MERGEFORMAT</w:instrText>
        </w:r>
        <w:r>
          <w:fldChar w:fldCharType="separate"/>
        </w:r>
        <w:r w:rsidR="00917DE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B0BBD" w14:textId="77777777" w:rsidR="00F30721" w:rsidRDefault="00F30721" w:rsidP="00582CE9">
      <w:pPr>
        <w:spacing w:after="0"/>
      </w:pPr>
      <w:r>
        <w:separator/>
      </w:r>
    </w:p>
  </w:footnote>
  <w:footnote w:type="continuationSeparator" w:id="0">
    <w:p w14:paraId="0F3EAEB2" w14:textId="77777777" w:rsidR="00F30721" w:rsidRDefault="00F30721" w:rsidP="00582CE9">
      <w:pPr>
        <w:spacing w:after="0"/>
      </w:pPr>
      <w:r>
        <w:continuationSeparator/>
      </w:r>
    </w:p>
  </w:footnote>
  <w:footnote w:id="1">
    <w:p w14:paraId="55643156" w14:textId="77777777" w:rsidR="00E262F4" w:rsidRPr="00F2601C" w:rsidRDefault="00E262F4" w:rsidP="00E262F4">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7FC59577" w14:textId="77777777" w:rsidR="00E262F4" w:rsidRPr="00F2601C" w:rsidRDefault="00E262F4" w:rsidP="00E262F4">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3">
    <w:p w14:paraId="00E456AA" w14:textId="77777777" w:rsidR="00E262F4" w:rsidRPr="00B67D39" w:rsidRDefault="00E262F4" w:rsidP="00E262F4">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4">
    <w:p w14:paraId="52DD5C66" w14:textId="77777777" w:rsidR="00E262F4" w:rsidRDefault="00E262F4" w:rsidP="00E262F4">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0C01B7FE" w:rsidR="00347E8D" w:rsidRPr="006B2C28" w:rsidRDefault="00917DEC" w:rsidP="00582CE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w:t>
          </w:r>
          <w:r w:rsidR="00F652F0">
            <w:rPr>
              <w:rFonts w:asciiTheme="majorHAnsi" w:hAnsiTheme="majorHAnsi"/>
              <w:color w:val="000000" w:themeColor="text1"/>
              <w:sz w:val="14"/>
              <w:szCs w:val="18"/>
            </w:rPr>
            <w:t>028</w:t>
          </w:r>
          <w:r w:rsidR="0023595A">
            <w:rPr>
              <w:rFonts w:asciiTheme="majorHAnsi" w:hAnsiTheme="majorHAnsi"/>
              <w:color w:val="000000" w:themeColor="text1"/>
              <w:sz w:val="14"/>
              <w:szCs w:val="18"/>
            </w:rPr>
            <w:t>8</w:t>
          </w:r>
          <w:r w:rsidR="00A86DBB">
            <w:rPr>
              <w:rFonts w:asciiTheme="majorHAnsi" w:hAnsiTheme="majorHAnsi"/>
              <w:color w:val="000000" w:themeColor="text1"/>
              <w:sz w:val="14"/>
              <w:szCs w:val="18"/>
            </w:rPr>
            <w:t>/202</w:t>
          </w:r>
          <w:r w:rsidR="00F652F0">
            <w:rPr>
              <w:rFonts w:asciiTheme="majorHAnsi" w:hAnsiTheme="majorHAnsi"/>
              <w:color w:val="000000" w:themeColor="text1"/>
              <w:sz w:val="14"/>
              <w:szCs w:val="18"/>
            </w:rPr>
            <w:t>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4628BC5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4628BC5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30396872">
    <w:abstractNumId w:val="17"/>
  </w:num>
  <w:num w:numId="2" w16cid:durableId="774326477">
    <w:abstractNumId w:val="7"/>
  </w:num>
  <w:num w:numId="3" w16cid:durableId="764770841">
    <w:abstractNumId w:val="12"/>
  </w:num>
  <w:num w:numId="4" w16cid:durableId="2080597363">
    <w:abstractNumId w:val="19"/>
  </w:num>
  <w:num w:numId="5" w16cid:durableId="224144496">
    <w:abstractNumId w:val="17"/>
  </w:num>
  <w:num w:numId="6" w16cid:durableId="1384599315">
    <w:abstractNumId w:val="17"/>
  </w:num>
  <w:num w:numId="7" w16cid:durableId="490416370">
    <w:abstractNumId w:val="3"/>
  </w:num>
  <w:num w:numId="8" w16cid:durableId="490412730">
    <w:abstractNumId w:val="26"/>
  </w:num>
  <w:num w:numId="9" w16cid:durableId="1415250265">
    <w:abstractNumId w:val="16"/>
  </w:num>
  <w:num w:numId="10" w16cid:durableId="1504660773">
    <w:abstractNumId w:val="4"/>
  </w:num>
  <w:num w:numId="11" w16cid:durableId="229582574">
    <w:abstractNumId w:val="13"/>
  </w:num>
  <w:num w:numId="12" w16cid:durableId="1121149995">
    <w:abstractNumId w:val="11"/>
  </w:num>
  <w:num w:numId="13" w16cid:durableId="418671428">
    <w:abstractNumId w:val="25"/>
  </w:num>
  <w:num w:numId="14" w16cid:durableId="718436241">
    <w:abstractNumId w:val="21"/>
  </w:num>
  <w:num w:numId="15" w16cid:durableId="1830053015">
    <w:abstractNumId w:val="15"/>
  </w:num>
  <w:num w:numId="16" w16cid:durableId="1183974723">
    <w:abstractNumId w:val="9"/>
  </w:num>
  <w:num w:numId="17" w16cid:durableId="712577683">
    <w:abstractNumId w:val="5"/>
  </w:num>
  <w:num w:numId="18" w16cid:durableId="1430463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562826">
    <w:abstractNumId w:val="0"/>
  </w:num>
  <w:num w:numId="20" w16cid:durableId="1574049940">
    <w:abstractNumId w:val="27"/>
  </w:num>
  <w:num w:numId="21" w16cid:durableId="1236090787">
    <w:abstractNumId w:val="1"/>
  </w:num>
  <w:num w:numId="22" w16cid:durableId="3166478">
    <w:abstractNumId w:val="14"/>
  </w:num>
  <w:num w:numId="23" w16cid:durableId="1155797524">
    <w:abstractNumId w:val="10"/>
  </w:num>
  <w:num w:numId="24" w16cid:durableId="1617715414">
    <w:abstractNumId w:val="20"/>
  </w:num>
  <w:num w:numId="25" w16cid:durableId="175266489">
    <w:abstractNumId w:val="24"/>
  </w:num>
  <w:num w:numId="26" w16cid:durableId="1572424094">
    <w:abstractNumId w:val="2"/>
  </w:num>
  <w:num w:numId="27" w16cid:durableId="522286211">
    <w:abstractNumId w:val="23"/>
  </w:num>
  <w:num w:numId="28" w16cid:durableId="486167603">
    <w:abstractNumId w:val="22"/>
  </w:num>
  <w:num w:numId="29" w16cid:durableId="873734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2822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112C2"/>
    <w:rsid w:val="00122F9A"/>
    <w:rsid w:val="00124536"/>
    <w:rsid w:val="00125A7F"/>
    <w:rsid w:val="00126CEA"/>
    <w:rsid w:val="00132203"/>
    <w:rsid w:val="00132B64"/>
    <w:rsid w:val="00136B64"/>
    <w:rsid w:val="0014036E"/>
    <w:rsid w:val="00145125"/>
    <w:rsid w:val="00145A48"/>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26DAF"/>
    <w:rsid w:val="0023595A"/>
    <w:rsid w:val="0024291C"/>
    <w:rsid w:val="00252878"/>
    <w:rsid w:val="00257F22"/>
    <w:rsid w:val="00264A06"/>
    <w:rsid w:val="00265B9D"/>
    <w:rsid w:val="00270752"/>
    <w:rsid w:val="002743D5"/>
    <w:rsid w:val="002768AC"/>
    <w:rsid w:val="0029662B"/>
    <w:rsid w:val="002A3129"/>
    <w:rsid w:val="002A48F7"/>
    <w:rsid w:val="002B5C62"/>
    <w:rsid w:val="002C2C2F"/>
    <w:rsid w:val="002C470F"/>
    <w:rsid w:val="002D4CAD"/>
    <w:rsid w:val="002F10CA"/>
    <w:rsid w:val="00303C67"/>
    <w:rsid w:val="00310CB3"/>
    <w:rsid w:val="00347991"/>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3F0A"/>
    <w:rsid w:val="003D41B4"/>
    <w:rsid w:val="003D4FEB"/>
    <w:rsid w:val="003D6C11"/>
    <w:rsid w:val="003E050D"/>
    <w:rsid w:val="003E1517"/>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83CB5"/>
    <w:rsid w:val="004925D9"/>
    <w:rsid w:val="00492AEE"/>
    <w:rsid w:val="00496248"/>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4B43"/>
    <w:rsid w:val="0058794A"/>
    <w:rsid w:val="005932BA"/>
    <w:rsid w:val="00593519"/>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407AA"/>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01C8"/>
    <w:rsid w:val="00794EFB"/>
    <w:rsid w:val="007A1B94"/>
    <w:rsid w:val="007B094C"/>
    <w:rsid w:val="007B0FF0"/>
    <w:rsid w:val="007B50D8"/>
    <w:rsid w:val="007C6687"/>
    <w:rsid w:val="007C67FA"/>
    <w:rsid w:val="007D0675"/>
    <w:rsid w:val="007D1209"/>
    <w:rsid w:val="00807FDD"/>
    <w:rsid w:val="00812E3F"/>
    <w:rsid w:val="008130D5"/>
    <w:rsid w:val="0081735D"/>
    <w:rsid w:val="008217CE"/>
    <w:rsid w:val="00827A7E"/>
    <w:rsid w:val="00831596"/>
    <w:rsid w:val="00842578"/>
    <w:rsid w:val="00847B49"/>
    <w:rsid w:val="00852695"/>
    <w:rsid w:val="008548B7"/>
    <w:rsid w:val="00857549"/>
    <w:rsid w:val="008707CC"/>
    <w:rsid w:val="00872F1F"/>
    <w:rsid w:val="00884D47"/>
    <w:rsid w:val="008A437E"/>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17DEC"/>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837"/>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F3733"/>
    <w:rsid w:val="00A02C84"/>
    <w:rsid w:val="00A148D6"/>
    <w:rsid w:val="00A370AB"/>
    <w:rsid w:val="00A43299"/>
    <w:rsid w:val="00A467CA"/>
    <w:rsid w:val="00A57E04"/>
    <w:rsid w:val="00A6049B"/>
    <w:rsid w:val="00A62B4C"/>
    <w:rsid w:val="00A730B9"/>
    <w:rsid w:val="00A7626A"/>
    <w:rsid w:val="00A809BD"/>
    <w:rsid w:val="00A81CFB"/>
    <w:rsid w:val="00A85D6F"/>
    <w:rsid w:val="00A86DBB"/>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2714"/>
    <w:rsid w:val="00C20678"/>
    <w:rsid w:val="00C224EE"/>
    <w:rsid w:val="00C23076"/>
    <w:rsid w:val="00C23F3E"/>
    <w:rsid w:val="00C26BC0"/>
    <w:rsid w:val="00C272AD"/>
    <w:rsid w:val="00C27B9D"/>
    <w:rsid w:val="00C45F7E"/>
    <w:rsid w:val="00C5009D"/>
    <w:rsid w:val="00C53A22"/>
    <w:rsid w:val="00C64A07"/>
    <w:rsid w:val="00C6569B"/>
    <w:rsid w:val="00C66B9A"/>
    <w:rsid w:val="00C707D1"/>
    <w:rsid w:val="00C737A1"/>
    <w:rsid w:val="00C77BCF"/>
    <w:rsid w:val="00C81DCC"/>
    <w:rsid w:val="00C874E6"/>
    <w:rsid w:val="00CB2D26"/>
    <w:rsid w:val="00CB3A6F"/>
    <w:rsid w:val="00CC7E12"/>
    <w:rsid w:val="00CD2022"/>
    <w:rsid w:val="00CE2F55"/>
    <w:rsid w:val="00D03C12"/>
    <w:rsid w:val="00D10930"/>
    <w:rsid w:val="00D1247E"/>
    <w:rsid w:val="00D21BCE"/>
    <w:rsid w:val="00D516C1"/>
    <w:rsid w:val="00D6344F"/>
    <w:rsid w:val="00D80E4A"/>
    <w:rsid w:val="00D9793B"/>
    <w:rsid w:val="00DA0B1C"/>
    <w:rsid w:val="00DA64DB"/>
    <w:rsid w:val="00DB1E5E"/>
    <w:rsid w:val="00DB3B99"/>
    <w:rsid w:val="00DB4140"/>
    <w:rsid w:val="00DC76F0"/>
    <w:rsid w:val="00DC7E48"/>
    <w:rsid w:val="00DD06C0"/>
    <w:rsid w:val="00DD610A"/>
    <w:rsid w:val="00DE1789"/>
    <w:rsid w:val="00DE2A42"/>
    <w:rsid w:val="00DE3208"/>
    <w:rsid w:val="00DE5745"/>
    <w:rsid w:val="00DF2ED5"/>
    <w:rsid w:val="00E016F8"/>
    <w:rsid w:val="00E12F47"/>
    <w:rsid w:val="00E16545"/>
    <w:rsid w:val="00E2123D"/>
    <w:rsid w:val="00E262F4"/>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0721"/>
    <w:rsid w:val="00F32BD1"/>
    <w:rsid w:val="00F377D2"/>
    <w:rsid w:val="00F4718C"/>
    <w:rsid w:val="00F527EB"/>
    <w:rsid w:val="00F5500D"/>
    <w:rsid w:val="00F57F56"/>
    <w:rsid w:val="00F652F0"/>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F652F0"/>
    <w:pPr>
      <w:keepNext/>
      <w:keepLines/>
      <w:spacing w:before="40" w:after="0" w:line="259" w:lineRule="auto"/>
      <w:outlineLvl w:val="6"/>
    </w:pPr>
    <w:rPr>
      <w:rFonts w:eastAsiaTheme="majorEastAsia" w:cstheme="majorBidi"/>
      <w:color w:val="595959" w:themeColor="text1" w:themeTint="A6"/>
      <w:kern w:val="2"/>
      <w:sz w:val="22"/>
      <w14:ligatures w14:val="standardContextual"/>
    </w:rPr>
  </w:style>
  <w:style w:type="paragraph" w:styleId="Nagwek8">
    <w:name w:val="heading 8"/>
    <w:basedOn w:val="Normalny"/>
    <w:next w:val="Normalny"/>
    <w:link w:val="Nagwek8Znak"/>
    <w:uiPriority w:val="9"/>
    <w:semiHidden/>
    <w:unhideWhenUsed/>
    <w:qFormat/>
    <w:rsid w:val="00F652F0"/>
    <w:pPr>
      <w:keepNext/>
      <w:keepLines/>
      <w:spacing w:after="0" w:line="259" w:lineRule="auto"/>
      <w:outlineLvl w:val="7"/>
    </w:pPr>
    <w:rPr>
      <w:rFonts w:eastAsiaTheme="majorEastAsia" w:cstheme="majorBidi"/>
      <w:i/>
      <w:iCs/>
      <w:color w:val="272727" w:themeColor="text1" w:themeTint="D8"/>
      <w:kern w:val="2"/>
      <w:sz w:val="22"/>
      <w14:ligatures w14:val="standardContextual"/>
    </w:rPr>
  </w:style>
  <w:style w:type="paragraph" w:styleId="Nagwek9">
    <w:name w:val="heading 9"/>
    <w:basedOn w:val="Normalny"/>
    <w:next w:val="Normalny"/>
    <w:link w:val="Nagwek9Znak"/>
    <w:uiPriority w:val="9"/>
    <w:semiHidden/>
    <w:unhideWhenUsed/>
    <w:qFormat/>
    <w:rsid w:val="00F652F0"/>
    <w:pPr>
      <w:keepNext/>
      <w:keepLines/>
      <w:spacing w:after="0" w:line="259" w:lineRule="auto"/>
      <w:outlineLvl w:val="8"/>
    </w:pPr>
    <w:rPr>
      <w:rFonts w:eastAsiaTheme="majorEastAsia" w:cstheme="majorBidi"/>
      <w:color w:val="272727" w:themeColor="text1" w:themeTint="D8"/>
      <w:kern w:val="2"/>
      <w:sz w:val="2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styleId="Tabelalisty4akcent5">
    <w:name w:val="List Table 4 Accent 5"/>
    <w:basedOn w:val="Standardowy"/>
    <w:uiPriority w:val="49"/>
    <w:rsid w:val="00E262F4"/>
    <w:pPr>
      <w:spacing w:after="0"/>
    </w:pPr>
    <w:tblPr>
      <w:tblStyleRowBandSize w:val="1"/>
      <w:tblStyleColBandSize w:val="1"/>
      <w:tblBorders>
        <w:top w:val="single" w:sz="4" w:space="0" w:color="86CBED" w:themeColor="accent5" w:themeTint="99"/>
        <w:left w:val="single" w:sz="4" w:space="0" w:color="86CBED" w:themeColor="accent5" w:themeTint="99"/>
        <w:bottom w:val="single" w:sz="4" w:space="0" w:color="86CBED" w:themeColor="accent5" w:themeTint="99"/>
        <w:right w:val="single" w:sz="4" w:space="0" w:color="86CBED" w:themeColor="accent5" w:themeTint="99"/>
        <w:insideH w:val="single" w:sz="4" w:space="0" w:color="86CBED" w:themeColor="accent5" w:themeTint="99"/>
      </w:tblBorders>
    </w:tblPr>
    <w:tblStylePr w:type="firstRow">
      <w:rPr>
        <w:b/>
        <w:bCs/>
        <w:color w:val="FFFFFF" w:themeColor="background1"/>
      </w:rPr>
      <w:tblPr/>
      <w:tcPr>
        <w:tcBorders>
          <w:top w:val="single" w:sz="4" w:space="0" w:color="36A9E1" w:themeColor="accent5"/>
          <w:left w:val="single" w:sz="4" w:space="0" w:color="36A9E1" w:themeColor="accent5"/>
          <w:bottom w:val="single" w:sz="4" w:space="0" w:color="36A9E1" w:themeColor="accent5"/>
          <w:right w:val="single" w:sz="4" w:space="0" w:color="36A9E1" w:themeColor="accent5"/>
          <w:insideH w:val="nil"/>
        </w:tcBorders>
        <w:shd w:val="clear" w:color="auto" w:fill="36A9E1" w:themeFill="accent5"/>
      </w:tcPr>
    </w:tblStylePr>
    <w:tblStylePr w:type="lastRow">
      <w:rPr>
        <w:b/>
        <w:bCs/>
      </w:rPr>
      <w:tblPr/>
      <w:tcPr>
        <w:tcBorders>
          <w:top w:val="double" w:sz="4" w:space="0" w:color="86CBED" w:themeColor="accent5" w:themeTint="99"/>
        </w:tcBorders>
      </w:tcPr>
    </w:tblStylePr>
    <w:tblStylePr w:type="firstCol">
      <w:rPr>
        <w:b/>
        <w:bCs/>
      </w:rPr>
    </w:tblStylePr>
    <w:tblStylePr w:type="lastCol">
      <w:rPr>
        <w:b/>
        <w:bCs/>
      </w:rPr>
    </w:tblStylePr>
    <w:tblStylePr w:type="band1Vert">
      <w:tblPr/>
      <w:tcPr>
        <w:shd w:val="clear" w:color="auto" w:fill="D6EDF9" w:themeFill="accent5" w:themeFillTint="33"/>
      </w:tcPr>
    </w:tblStylePr>
    <w:tblStylePr w:type="band1Horz">
      <w:tblPr/>
      <w:tcPr>
        <w:shd w:val="clear" w:color="auto" w:fill="D6EDF9" w:themeFill="accent5" w:themeFillTint="33"/>
      </w:tcPr>
    </w:tblStylePr>
  </w:style>
  <w:style w:type="character" w:customStyle="1" w:styleId="Nagwek7Znak">
    <w:name w:val="Nagłówek 7 Znak"/>
    <w:basedOn w:val="Domylnaczcionkaakapitu"/>
    <w:link w:val="Nagwek7"/>
    <w:uiPriority w:val="9"/>
    <w:semiHidden/>
    <w:rsid w:val="00F652F0"/>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F652F0"/>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F652F0"/>
    <w:rPr>
      <w:rFonts w:eastAsiaTheme="majorEastAsia" w:cstheme="majorBidi"/>
      <w:color w:val="272727" w:themeColor="text1" w:themeTint="D8"/>
      <w:kern w:val="2"/>
      <w14:ligatures w14:val="standardContextual"/>
    </w:rPr>
  </w:style>
  <w:style w:type="paragraph" w:styleId="Cytat0">
    <w:name w:val="Quote"/>
    <w:basedOn w:val="Normalny"/>
    <w:next w:val="Normalny"/>
    <w:link w:val="CytatZnak0"/>
    <w:uiPriority w:val="29"/>
    <w:qFormat/>
    <w:rsid w:val="00F652F0"/>
    <w:pPr>
      <w:spacing w:before="160" w:after="160" w:line="259" w:lineRule="auto"/>
      <w:jc w:val="center"/>
    </w:pPr>
    <w:rPr>
      <w:i/>
      <w:iCs/>
      <w:color w:val="404040" w:themeColor="text1" w:themeTint="BF"/>
      <w:kern w:val="2"/>
      <w:sz w:val="22"/>
      <w14:ligatures w14:val="standardContextual"/>
    </w:rPr>
  </w:style>
  <w:style w:type="character" w:customStyle="1" w:styleId="CytatZnak0">
    <w:name w:val="Cytat Znak"/>
    <w:basedOn w:val="Domylnaczcionkaakapitu"/>
    <w:link w:val="Cytat0"/>
    <w:uiPriority w:val="29"/>
    <w:rsid w:val="00F652F0"/>
    <w:rPr>
      <w:i/>
      <w:iCs/>
      <w:color w:val="404040" w:themeColor="text1" w:themeTint="BF"/>
      <w:kern w:val="2"/>
      <w14:ligatures w14:val="standardContextual"/>
    </w:rPr>
  </w:style>
  <w:style w:type="character" w:styleId="UyteHipercze">
    <w:name w:val="FollowedHyperlink"/>
    <w:basedOn w:val="Domylnaczcionkaakapitu"/>
    <w:uiPriority w:val="99"/>
    <w:semiHidden/>
    <w:unhideWhenUsed/>
    <w:rsid w:val="00F652F0"/>
    <w:rPr>
      <w:color w:val="96607D"/>
      <w:u w:val="single"/>
    </w:rPr>
  </w:style>
  <w:style w:type="paragraph" w:customStyle="1" w:styleId="msonormal0">
    <w:name w:val="msonormal"/>
    <w:basedOn w:val="Normalny"/>
    <w:rsid w:val="00F652F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font6">
    <w:name w:val="font6"/>
    <w:basedOn w:val="Normalny"/>
    <w:rsid w:val="00F652F0"/>
    <w:pPr>
      <w:spacing w:before="100" w:beforeAutospacing="1" w:after="100" w:afterAutospacing="1"/>
    </w:pPr>
    <w:rPr>
      <w:rFonts w:ascii="Calibri" w:eastAsia="Times New Roman" w:hAnsi="Calibri" w:cs="Calibri"/>
      <w:color w:val="000000"/>
      <w:sz w:val="16"/>
      <w:szCs w:val="16"/>
      <w:lang w:eastAsia="pl-PL"/>
    </w:rPr>
  </w:style>
  <w:style w:type="paragraph" w:customStyle="1" w:styleId="xl65">
    <w:name w:val="xl65"/>
    <w:basedOn w:val="Normalny"/>
    <w:rsid w:val="00F652F0"/>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6">
    <w:name w:val="xl66"/>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7">
    <w:name w:val="xl67"/>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8">
    <w:name w:val="xl68"/>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9">
    <w:name w:val="xl69"/>
    <w:basedOn w:val="Normalny"/>
    <w:rsid w:val="00F652F0"/>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0">
    <w:name w:val="xl70"/>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71">
    <w:name w:val="xl71"/>
    <w:basedOn w:val="Normalny"/>
    <w:rsid w:val="00F652F0"/>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2">
    <w:name w:val="xl72"/>
    <w:basedOn w:val="Normalny"/>
    <w:rsid w:val="00F652F0"/>
    <w:pPr>
      <w:pBdr>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3">
    <w:name w:val="xl73"/>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4">
    <w:name w:val="xl74"/>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5">
    <w:name w:val="xl75"/>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6">
    <w:name w:val="xl76"/>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7">
    <w:name w:val="xl77"/>
    <w:basedOn w:val="Normalny"/>
    <w:rsid w:val="00F652F0"/>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8">
    <w:name w:val="xl78"/>
    <w:basedOn w:val="Normalny"/>
    <w:rsid w:val="00F652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9">
    <w:name w:val="xl79"/>
    <w:basedOn w:val="Normalny"/>
    <w:rsid w:val="00F652F0"/>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0">
    <w:name w:val="xl80"/>
    <w:basedOn w:val="Normalny"/>
    <w:rsid w:val="00F652F0"/>
    <w:pPr>
      <w:pBdr>
        <w:top w:val="single" w:sz="8" w:space="0" w:color="000000"/>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1">
    <w:name w:val="xl81"/>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2">
    <w:name w:val="xl82"/>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3">
    <w:name w:val="xl83"/>
    <w:basedOn w:val="Normalny"/>
    <w:rsid w:val="00F652F0"/>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4">
    <w:name w:val="xl84"/>
    <w:basedOn w:val="Normalny"/>
    <w:rsid w:val="00F652F0"/>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5">
    <w:name w:val="xl85"/>
    <w:basedOn w:val="Normalny"/>
    <w:rsid w:val="00F652F0"/>
    <w:pPr>
      <w:pBdr>
        <w:left w:val="single" w:sz="8" w:space="0" w:color="auto"/>
        <w:bottom w:val="single" w:sz="8" w:space="0" w:color="000000"/>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2517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267345862">
      <w:bodyDiv w:val="1"/>
      <w:marLeft w:val="0"/>
      <w:marRight w:val="0"/>
      <w:marTop w:val="0"/>
      <w:marBottom w:val="0"/>
      <w:divBdr>
        <w:top w:val="none" w:sz="0" w:space="0" w:color="auto"/>
        <w:left w:val="none" w:sz="0" w:space="0" w:color="auto"/>
        <w:bottom w:val="none" w:sz="0" w:space="0" w:color="auto"/>
        <w:right w:val="none" w:sz="0" w:space="0" w:color="auto"/>
      </w:divBdr>
    </w:div>
    <w:div w:id="181070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288 - Załącznik nr 3 do SWZ - Formularz oferty.docx</dmsv2BaseFileName>
    <dmsv2BaseDisplayName xmlns="http://schemas.microsoft.com/sharepoint/v3">288 - Załącznik nr 3 do SWZ - Formularz oferty</dmsv2BaseDisplayName>
    <dmsv2SWPP2ObjectNumber xmlns="http://schemas.microsoft.com/sharepoint/v3">POST/DYS/OB/GZ/00288/2026                         </dmsv2SWPP2ObjectNumber>
    <dmsv2SWPP2SumMD5 xmlns="http://schemas.microsoft.com/sharepoint/v3">52a1171eef9f65cf3ac4089f8ef8883a</dmsv2SWPP2SumMD5>
    <dmsv2BaseMoved xmlns="http://schemas.microsoft.com/sharepoint/v3">false</dmsv2BaseMoved>
    <dmsv2BaseIsSensitive xmlns="http://schemas.microsoft.com/sharepoint/v3">true</dmsv2BaseIsSensitive>
    <dmsv2SWPP2IDSWPP2 xmlns="http://schemas.microsoft.com/sharepoint/v3">705046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24280873</dmsv2BaseClientSystemDocumentID>
    <dmsv2BaseModifiedByID xmlns="http://schemas.microsoft.com/sharepoint/v3">11527177</dmsv2BaseModifiedByID>
    <dmsv2BaseCreatedByID xmlns="http://schemas.microsoft.com/sharepoint/v3">11527177</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PR4UJWENCY6Q-1777091026-28266</_dlc_DocId>
    <_dlc_DocIdUrl xmlns="a19cb1c7-c5c7-46d4-85ae-d83685407bba">
      <Url>https://swpp2.dms.gkpge.pl/sites/42/_layouts/15/DocIdRedir.aspx?ID=PR4UJWENCY6Q-1777091026-28266</Url>
      <Description>PR4UJWENCY6Q-1777091026-28266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6281F6AA75A5C64D872A0B778D31FAE7" ma:contentTypeVersion="0" ma:contentTypeDescription="SWPP2 Dokument bazowy" ma:contentTypeScope="" ma:versionID="29345d623d043c2c11d0babf21bed956">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241A00-DEDF-4F70-A39F-DDB69BB2219B}">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3F7AAD-3718-45AC-BC56-2A8DEE875A42}"/>
</file>

<file path=customXml/itemProps5.xml><?xml version="1.0" encoding="utf-8"?>
<ds:datastoreItem xmlns:ds="http://schemas.openxmlformats.org/officeDocument/2006/customXml" ds:itemID="{D8EF6F07-72F4-41A0-8CB6-06B9DA721336}"/>
</file>

<file path=docProps/app.xml><?xml version="1.0" encoding="utf-8"?>
<Properties xmlns="http://schemas.openxmlformats.org/officeDocument/2006/extended-properties" xmlns:vt="http://schemas.openxmlformats.org/officeDocument/2006/docPropsVTypes">
  <Template>PGE word swz test</Template>
  <TotalTime>4</TotalTime>
  <Pages>11</Pages>
  <Words>4143</Words>
  <Characters>24861</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Węclewicz Michał [PGE Dystr. O.Białystok]</cp:lastModifiedBy>
  <cp:revision>6</cp:revision>
  <cp:lastPrinted>2024-07-15T11:21:00Z</cp:lastPrinted>
  <dcterms:created xsi:type="dcterms:W3CDTF">2026-02-03T08:57:00Z</dcterms:created>
  <dcterms:modified xsi:type="dcterms:W3CDTF">2026-02-06T12:38:00Z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0x01018910006281F6AA75A5C64D872A0B778D31FAE7</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bbe2e77c-8167-4444-9ae5-5fd88f719a37</vt:lpwstr>
  </property>
</Properties>
</file>